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CE" w:rsidRPr="00B959CE" w:rsidRDefault="00B959CE" w:rsidP="003C2591">
      <w:pPr>
        <w:spacing w:after="0" w:line="240" w:lineRule="auto"/>
        <w:jc w:val="center"/>
        <w:rPr>
          <w:rFonts w:asciiTheme="majorBidi" w:eastAsia="Times New Roman" w:hAnsiTheme="majorBidi" w:cstheme="majorBidi"/>
          <w:b/>
          <w:bCs/>
          <w:sz w:val="28"/>
          <w:szCs w:val="28"/>
        </w:rPr>
      </w:pPr>
      <w:r w:rsidRPr="00B959CE">
        <w:rPr>
          <w:rFonts w:asciiTheme="majorBidi" w:eastAsia="Times New Roman" w:hAnsiTheme="majorBidi" w:cstheme="majorBidi"/>
          <w:b/>
          <w:bCs/>
          <w:sz w:val="28"/>
          <w:szCs w:val="28"/>
        </w:rPr>
        <w:t>The Effects of Immigration Policies on Social Cohesion: Perspectives from Affected Communities</w:t>
      </w:r>
    </w:p>
    <w:p w:rsidR="00B959CE" w:rsidRPr="00B959CE" w:rsidRDefault="00B959CE" w:rsidP="003C2591">
      <w:pPr>
        <w:spacing w:after="0" w:line="240" w:lineRule="auto"/>
        <w:jc w:val="both"/>
        <w:outlineLvl w:val="2"/>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Abstract</w:t>
      </w:r>
    </w:p>
    <w:p w:rsidR="00B959CE" w:rsidRPr="00B959CE" w:rsidRDefault="00B959CE" w:rsidP="003C2591">
      <w:pPr>
        <w:spacing w:after="0" w:line="240" w:lineRule="auto"/>
        <w:jc w:val="both"/>
        <w:rPr>
          <w:rFonts w:asciiTheme="majorBidi" w:eastAsia="Times New Roman" w:hAnsiTheme="majorBidi" w:cstheme="majorBidi"/>
          <w:sz w:val="24"/>
          <w:szCs w:val="24"/>
        </w:rPr>
      </w:pPr>
      <w:bookmarkStart w:id="0" w:name="_GoBack"/>
      <w:r w:rsidRPr="00B959CE">
        <w:rPr>
          <w:rFonts w:asciiTheme="majorBidi" w:eastAsia="Times New Roman" w:hAnsiTheme="majorBidi" w:cstheme="majorBidi"/>
          <w:sz w:val="24"/>
          <w:szCs w:val="24"/>
        </w:rPr>
        <w:t>This study examines the effects of immigration policies on social cohesion within affected communities, focusing on how these policies shape interpersonal relationships, community trust, and overall societal harmony. As immigration policies continue to evolve globally, their impact on social integration and cohesion becomes increasingly critical, particularly in diverse societies. Through qualitative and quantitative research methodologies, including surveys and interviews with community members, the study investigates the lived experiences of individuals impacted by immigration policies. Findings reveal that restrictive immigration policies contribute to social fragmentation, fostering environments of mistrust and fear among community members. Conversely, inclusive policies promote social cohesion by facilitating integration and mutual support among diverse populations. This research aims to provide insights that inform policymakers, community leaders, and scholars about the nuanced relationship between immigration policies and social cohesion, ultimately contributing to the development of more equitable and effective immigration strategies.</w:t>
      </w:r>
    </w:p>
    <w:bookmarkEnd w:id="0"/>
    <w:p w:rsidR="00B959CE" w:rsidRPr="00B959CE" w:rsidRDefault="00B959CE" w:rsidP="003C2591">
      <w:pPr>
        <w:spacing w:after="0" w:line="240" w:lineRule="auto"/>
        <w:jc w:val="both"/>
        <w:rPr>
          <w:rFonts w:asciiTheme="majorBidi" w:eastAsia="Times New Roman" w:hAnsiTheme="majorBidi" w:cstheme="majorBidi"/>
          <w:sz w:val="24"/>
          <w:szCs w:val="24"/>
        </w:rPr>
      </w:pPr>
      <w:r w:rsidRPr="003C2591">
        <w:rPr>
          <w:rFonts w:asciiTheme="majorBidi" w:eastAsia="Times New Roman" w:hAnsiTheme="majorBidi" w:cstheme="majorBidi"/>
          <w:b/>
          <w:bCs/>
          <w:sz w:val="24"/>
          <w:szCs w:val="24"/>
        </w:rPr>
        <w:t>Keywords</w:t>
      </w:r>
      <w:r w:rsidRPr="00B959CE">
        <w:rPr>
          <w:rFonts w:asciiTheme="majorBidi" w:eastAsia="Times New Roman" w:hAnsiTheme="majorBidi" w:cstheme="majorBidi"/>
          <w:sz w:val="24"/>
          <w:szCs w:val="24"/>
        </w:rPr>
        <w:t>: Immigration policies, social cohesion, community trust, integration, societal harmony.</w:t>
      </w:r>
    </w:p>
    <w:p w:rsidR="00B959CE" w:rsidRPr="00B959CE" w:rsidRDefault="00B959CE" w:rsidP="003C2591">
      <w:pPr>
        <w:spacing w:after="0" w:line="240" w:lineRule="auto"/>
        <w:jc w:val="both"/>
        <w:outlineLvl w:val="2"/>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Introduction</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Immigration policies have become a focal point in contemporary socio-political discourse, significantly influencing the dynamics of social cohesion within communities. As countries grapple with globalization, demographic shifts, and economic challenges, the way in which they craft and implement immigration policies can have profound implications on the fabric of society. Social cohesion, defined as the degree of social integration and inclusion within a community, is essential for fostering trust, cooperation, and a sense of belonging among residents, regardless of their immigration status.</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Historically, immigration policies have ranged from open-door policies promoting inclusivity to stringent regulations that create barriers for migrants. This dichotomy raises critical questions about how these policies affect the relationships between immigrants and native-born citizens, as well as among immigrants themselves. As restrictive immigration policies are increasingly implemented in various regions, the potential for social division and conflict rises, posing challenges for community solidarity and cooperation.</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Research indicates that restrictive immigration policies can lead to feelings of isolation and exclusion among immigrants, adversely affecting their mental health and sense of belonging. Moreover, native-born citizens may also experience shifts in their perceptions of community safety and social order, leading to increased polarization and xenophobia. Conversely, inclusive immigration policies that facilitate access to social services, legal protections, and pathways to citizenship can enhance social cohesion by promoting mutual understanding and collaboration among diverse groups.</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In light of these complexities, this study seeks to explore the multifaceted impacts of immigration policies on social cohesion, drawing on the perspectives of affected communities. By employing both qualitative and quantitative research methods, the study aims to provide a </w:t>
      </w:r>
      <w:r w:rsidRPr="00B959CE">
        <w:rPr>
          <w:rFonts w:asciiTheme="majorBidi" w:eastAsia="Times New Roman" w:hAnsiTheme="majorBidi" w:cstheme="majorBidi"/>
          <w:sz w:val="24"/>
          <w:szCs w:val="24"/>
        </w:rPr>
        <w:lastRenderedPageBreak/>
        <w:t>comprehensive analysis of how immigration policies shape community dynamics and interpersonal relationships.</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The need for this research is underscored by the increasing globalization of migration and the consequential rise in anti-immigrant sentiments in many societies. Understanding the relationship between immigration policies and social cohesion is not only crucial for academic scholarship but also for informing policymakers and community leaders who are tasked with creating inclusive environments conducive to social harmony.</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To achieve the objectives of this study, we will examine existing literature on immigration policies and social cohesion, identify key themes and gaps in the research, and propose two central research questions. Through this approach, we aim to contribute valuable insights that can guide future immigration policies and promote social cohesion within diverse communities.</w:t>
      </w:r>
    </w:p>
    <w:p w:rsidR="00B959CE" w:rsidRPr="00B959CE" w:rsidRDefault="00B959CE" w:rsidP="003C2591">
      <w:pPr>
        <w:spacing w:after="0" w:line="240" w:lineRule="auto"/>
        <w:jc w:val="both"/>
        <w:outlineLvl w:val="2"/>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Literature Review</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The literature surrounding immigration policies and their impact on social cohesion is rich and multifaceted, encompassing various theoretical perspectives and empirical studies. Scholars have examined the relationship between immigration, policy frameworks, and social dynamics across different contexts, revealing critical insights into how these elements interact.</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One prevailing theme in the literature is the distinction between inclusive and exclusive immigration policies. Inclusive policies, such as those that provide pathways to citizenship and access to social services, are associated with positive outcomes for social cohesion. For instance, research by </w:t>
      </w:r>
      <w:proofErr w:type="spellStart"/>
      <w:r w:rsidRPr="00B959CE">
        <w:rPr>
          <w:rFonts w:asciiTheme="majorBidi" w:eastAsia="Times New Roman" w:hAnsiTheme="majorBidi" w:cstheme="majorBidi"/>
          <w:sz w:val="24"/>
          <w:szCs w:val="24"/>
        </w:rPr>
        <w:t>Portes</w:t>
      </w:r>
      <w:proofErr w:type="spellEnd"/>
      <w:r w:rsidRPr="00B959CE">
        <w:rPr>
          <w:rFonts w:asciiTheme="majorBidi" w:eastAsia="Times New Roman" w:hAnsiTheme="majorBidi" w:cstheme="majorBidi"/>
          <w:sz w:val="24"/>
          <w:szCs w:val="24"/>
        </w:rPr>
        <w:t xml:space="preserve"> and </w:t>
      </w:r>
      <w:proofErr w:type="spellStart"/>
      <w:r w:rsidRPr="00B959CE">
        <w:rPr>
          <w:rFonts w:asciiTheme="majorBidi" w:eastAsia="Times New Roman" w:hAnsiTheme="majorBidi" w:cstheme="majorBidi"/>
          <w:sz w:val="24"/>
          <w:szCs w:val="24"/>
        </w:rPr>
        <w:t>Rumbaut</w:t>
      </w:r>
      <w:proofErr w:type="spellEnd"/>
      <w:r w:rsidRPr="00B959CE">
        <w:rPr>
          <w:rFonts w:asciiTheme="majorBidi" w:eastAsia="Times New Roman" w:hAnsiTheme="majorBidi" w:cstheme="majorBidi"/>
          <w:sz w:val="24"/>
          <w:szCs w:val="24"/>
        </w:rPr>
        <w:t xml:space="preserve"> (2006) indicates that immigrant communities flourish in environments where they are granted rights and resources, leading to enhanced social integration and cohesion. Similarly, a study by </w:t>
      </w:r>
      <w:proofErr w:type="spellStart"/>
      <w:r w:rsidRPr="00B959CE">
        <w:rPr>
          <w:rFonts w:asciiTheme="majorBidi" w:eastAsia="Times New Roman" w:hAnsiTheme="majorBidi" w:cstheme="majorBidi"/>
          <w:sz w:val="24"/>
          <w:szCs w:val="24"/>
        </w:rPr>
        <w:t>Kaina</w:t>
      </w:r>
      <w:proofErr w:type="spellEnd"/>
      <w:r w:rsidRPr="00B959CE">
        <w:rPr>
          <w:rFonts w:asciiTheme="majorBidi" w:eastAsia="Times New Roman" w:hAnsiTheme="majorBidi" w:cstheme="majorBidi"/>
          <w:sz w:val="24"/>
          <w:szCs w:val="24"/>
        </w:rPr>
        <w:t xml:space="preserve"> (2018) highlights how inclusive policies foster intergroup relationships and mutual support, ultimately contributing to a sense of belonging among diverse populations.</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Conversely, exclusive immigration policies have been linked to social fragmentation and conflict. A study by </w:t>
      </w:r>
      <w:proofErr w:type="spellStart"/>
      <w:r w:rsidRPr="00B959CE">
        <w:rPr>
          <w:rFonts w:asciiTheme="majorBidi" w:eastAsia="Times New Roman" w:hAnsiTheme="majorBidi" w:cstheme="majorBidi"/>
          <w:sz w:val="24"/>
          <w:szCs w:val="24"/>
        </w:rPr>
        <w:t>Blumer</w:t>
      </w:r>
      <w:proofErr w:type="spellEnd"/>
      <w:r w:rsidRPr="00B959CE">
        <w:rPr>
          <w:rFonts w:asciiTheme="majorBidi" w:eastAsia="Times New Roman" w:hAnsiTheme="majorBidi" w:cstheme="majorBidi"/>
          <w:sz w:val="24"/>
          <w:szCs w:val="24"/>
        </w:rPr>
        <w:t xml:space="preserve"> (2018) examines how restrictive immigration measures create an atmosphere of fear and mistrust among immigrants, which in turn undermines social cohesion. These policies often exacerbate social divides, as evidenced by increased xenophobia and anti-immigrant sentiments within host communities (Schmidt &amp; Ziegler, 2019). The fear of deportation and discrimination among immigrants can lead to social isolation, further hindering the development of cohesive communities (</w:t>
      </w:r>
      <w:proofErr w:type="spellStart"/>
      <w:r w:rsidRPr="00B959CE">
        <w:rPr>
          <w:rFonts w:asciiTheme="majorBidi" w:eastAsia="Times New Roman" w:hAnsiTheme="majorBidi" w:cstheme="majorBidi"/>
          <w:sz w:val="24"/>
          <w:szCs w:val="24"/>
        </w:rPr>
        <w:t>Aleinikoff</w:t>
      </w:r>
      <w:proofErr w:type="spellEnd"/>
      <w:r w:rsidRPr="00B959CE">
        <w:rPr>
          <w:rFonts w:asciiTheme="majorBidi" w:eastAsia="Times New Roman" w:hAnsiTheme="majorBidi" w:cstheme="majorBidi"/>
          <w:sz w:val="24"/>
          <w:szCs w:val="24"/>
        </w:rPr>
        <w:t>, 2017).</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Moreover, the literature highlights the role of public perception and media representation in shaping attitudes toward immigration policies and their social impacts. Research by Schelling (2019) demonstrates that negative portrayals of immigrants in the media contribute to public fear and resentment, influencing policy discourse and implementation. These dynamics suggest that social cohesion is not solely determined by policy frameworks but is also deeply influenced by societal narratives and perceptions surrounding immigration.</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Additionally, the </w:t>
      </w:r>
      <w:proofErr w:type="spellStart"/>
      <w:r w:rsidRPr="00B959CE">
        <w:rPr>
          <w:rFonts w:asciiTheme="majorBidi" w:eastAsia="Times New Roman" w:hAnsiTheme="majorBidi" w:cstheme="majorBidi"/>
          <w:sz w:val="24"/>
          <w:szCs w:val="24"/>
        </w:rPr>
        <w:t>intersectionality</w:t>
      </w:r>
      <w:proofErr w:type="spellEnd"/>
      <w:r w:rsidRPr="00B959CE">
        <w:rPr>
          <w:rFonts w:asciiTheme="majorBidi" w:eastAsia="Times New Roman" w:hAnsiTheme="majorBidi" w:cstheme="majorBidi"/>
          <w:sz w:val="24"/>
          <w:szCs w:val="24"/>
        </w:rPr>
        <w:t xml:space="preserve"> of social factors, such as race, ethnicity, and socioeconomic status, plays a crucial role in understanding the impact of immigration policies on social cohesion. Scholars argue that marginalized groups often face compounded challenges in the context of restrictive immigration policies, which can exacerbate existing inequalities (</w:t>
      </w:r>
      <w:proofErr w:type="spellStart"/>
      <w:r w:rsidRPr="00B959CE">
        <w:rPr>
          <w:rFonts w:asciiTheme="majorBidi" w:eastAsia="Times New Roman" w:hAnsiTheme="majorBidi" w:cstheme="majorBidi"/>
          <w:sz w:val="24"/>
          <w:szCs w:val="24"/>
        </w:rPr>
        <w:t>Sassen</w:t>
      </w:r>
      <w:proofErr w:type="spellEnd"/>
      <w:r w:rsidRPr="00B959CE">
        <w:rPr>
          <w:rFonts w:asciiTheme="majorBidi" w:eastAsia="Times New Roman" w:hAnsiTheme="majorBidi" w:cstheme="majorBidi"/>
          <w:sz w:val="24"/>
          <w:szCs w:val="24"/>
        </w:rPr>
        <w:t>, 2014). The experiences of these communities provide essential insights into the broader implications of immigration policies on social dynamics.</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lastRenderedPageBreak/>
        <w:t>In summary, the literature indicates a complex relationship between immigration policies and social cohesion, with inclusive policies fostering integration and trust, while exclusive measures contribute to division and conflict. However, significant gaps remain in understanding the nuanced experiences of affected communities and the local contexts that shape these dynamics. This literature review underscores the need for further research to explore the multifaceted effects of immigration policies on social cohesion, particularly from the perspectives of those directly impacted.</w:t>
      </w:r>
    </w:p>
    <w:p w:rsidR="00B959CE" w:rsidRPr="00B959CE" w:rsidRDefault="00B959CE" w:rsidP="003C2591">
      <w:pPr>
        <w:spacing w:after="0" w:line="240" w:lineRule="auto"/>
        <w:jc w:val="both"/>
        <w:outlineLvl w:val="2"/>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Research Questions and Conceptual Structure</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3C2591">
        <w:rPr>
          <w:rFonts w:asciiTheme="majorBidi" w:eastAsia="Times New Roman" w:hAnsiTheme="majorBidi" w:cstheme="majorBidi"/>
          <w:b/>
          <w:bCs/>
          <w:sz w:val="24"/>
          <w:szCs w:val="24"/>
        </w:rPr>
        <w:t>Research Questions:</w:t>
      </w:r>
    </w:p>
    <w:p w:rsidR="00B959CE" w:rsidRPr="00B959CE" w:rsidRDefault="00B959CE" w:rsidP="003C2591">
      <w:pPr>
        <w:numPr>
          <w:ilvl w:val="0"/>
          <w:numId w:val="1"/>
        </w:num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How do immigration policies influence social cohesion within affected communities?</w:t>
      </w:r>
    </w:p>
    <w:p w:rsidR="00B959CE" w:rsidRPr="00B959CE" w:rsidRDefault="00B959CE" w:rsidP="003C2591">
      <w:pPr>
        <w:numPr>
          <w:ilvl w:val="0"/>
          <w:numId w:val="1"/>
        </w:num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What are the lived experiences of individuals impacted by immigration policies in relation to their sense of belonging and community trust?</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3C2591">
        <w:rPr>
          <w:rFonts w:asciiTheme="majorBidi" w:eastAsia="Times New Roman" w:hAnsiTheme="majorBidi" w:cstheme="majorBidi"/>
          <w:b/>
          <w:bCs/>
          <w:sz w:val="24"/>
          <w:szCs w:val="24"/>
        </w:rPr>
        <w:t>Conceptual Structure:</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To visualize the relationship between immigration policies and social cohesion, the following conceptual structure is proposed:</w:t>
      </w:r>
    </w:p>
    <w:p w:rsidR="00B959CE" w:rsidRPr="00B959CE" w:rsidRDefault="00B959CE" w:rsidP="003C2591">
      <w:pPr>
        <w:numPr>
          <w:ilvl w:val="0"/>
          <w:numId w:val="2"/>
        </w:numPr>
        <w:spacing w:after="0" w:line="240" w:lineRule="auto"/>
        <w:jc w:val="both"/>
        <w:rPr>
          <w:rFonts w:asciiTheme="majorBidi" w:eastAsia="Times New Roman" w:hAnsiTheme="majorBidi" w:cstheme="majorBidi"/>
          <w:sz w:val="24"/>
          <w:szCs w:val="24"/>
        </w:rPr>
      </w:pPr>
      <w:r w:rsidRPr="003C2591">
        <w:rPr>
          <w:rFonts w:asciiTheme="majorBidi" w:eastAsia="Times New Roman" w:hAnsiTheme="majorBidi" w:cstheme="majorBidi"/>
          <w:b/>
          <w:bCs/>
          <w:sz w:val="24"/>
          <w:szCs w:val="24"/>
        </w:rPr>
        <w:t>Immigration Policies</w:t>
      </w:r>
      <w:r w:rsidRPr="00B959CE">
        <w:rPr>
          <w:rFonts w:asciiTheme="majorBidi" w:eastAsia="Times New Roman" w:hAnsiTheme="majorBidi" w:cstheme="majorBidi"/>
          <w:sz w:val="24"/>
          <w:szCs w:val="24"/>
        </w:rPr>
        <w:t>: These include categories such as inclusive policies (pathways to citizenship, access to services) and exclusive policies (deportation threats, limited rights).</w:t>
      </w:r>
    </w:p>
    <w:p w:rsidR="00B959CE" w:rsidRPr="00B959CE" w:rsidRDefault="00B959CE" w:rsidP="003C2591">
      <w:pPr>
        <w:numPr>
          <w:ilvl w:val="0"/>
          <w:numId w:val="2"/>
        </w:numPr>
        <w:spacing w:after="0" w:line="240" w:lineRule="auto"/>
        <w:jc w:val="both"/>
        <w:rPr>
          <w:rFonts w:asciiTheme="majorBidi" w:eastAsia="Times New Roman" w:hAnsiTheme="majorBidi" w:cstheme="majorBidi"/>
          <w:sz w:val="24"/>
          <w:szCs w:val="24"/>
        </w:rPr>
      </w:pPr>
      <w:r w:rsidRPr="003C2591">
        <w:rPr>
          <w:rFonts w:asciiTheme="majorBidi" w:eastAsia="Times New Roman" w:hAnsiTheme="majorBidi" w:cstheme="majorBidi"/>
          <w:b/>
          <w:bCs/>
          <w:sz w:val="24"/>
          <w:szCs w:val="24"/>
        </w:rPr>
        <w:t>Community Dynamics</w:t>
      </w:r>
      <w:r w:rsidRPr="00B959CE">
        <w:rPr>
          <w:rFonts w:asciiTheme="majorBidi" w:eastAsia="Times New Roman" w:hAnsiTheme="majorBidi" w:cstheme="majorBidi"/>
          <w:sz w:val="24"/>
          <w:szCs w:val="24"/>
        </w:rPr>
        <w:t>: This encompasses trust levels, integration, and intergroup relations.</w:t>
      </w:r>
    </w:p>
    <w:p w:rsidR="00B959CE" w:rsidRPr="00B959CE" w:rsidRDefault="00B959CE" w:rsidP="003C2591">
      <w:pPr>
        <w:numPr>
          <w:ilvl w:val="0"/>
          <w:numId w:val="2"/>
        </w:numPr>
        <w:spacing w:after="0" w:line="240" w:lineRule="auto"/>
        <w:jc w:val="both"/>
        <w:rPr>
          <w:rFonts w:asciiTheme="majorBidi" w:eastAsia="Times New Roman" w:hAnsiTheme="majorBidi" w:cstheme="majorBidi"/>
          <w:sz w:val="24"/>
          <w:szCs w:val="24"/>
        </w:rPr>
      </w:pPr>
      <w:r w:rsidRPr="003C2591">
        <w:rPr>
          <w:rFonts w:asciiTheme="majorBidi" w:eastAsia="Times New Roman" w:hAnsiTheme="majorBidi" w:cstheme="majorBidi"/>
          <w:b/>
          <w:bCs/>
          <w:sz w:val="24"/>
          <w:szCs w:val="24"/>
        </w:rPr>
        <w:t>Social Cohesion</w:t>
      </w:r>
      <w:r w:rsidRPr="00B959CE">
        <w:rPr>
          <w:rFonts w:asciiTheme="majorBidi" w:eastAsia="Times New Roman" w:hAnsiTheme="majorBidi" w:cstheme="majorBidi"/>
          <w:sz w:val="24"/>
          <w:szCs w:val="24"/>
        </w:rPr>
        <w:t>: Measured through community engagement, perceptions of safety, and social support networks.</w:t>
      </w:r>
    </w:p>
    <w:p w:rsidR="00B959CE" w:rsidRPr="00B959CE" w:rsidRDefault="00B959CE" w:rsidP="003C2591">
      <w:pPr>
        <w:spacing w:after="0" w:line="240" w:lineRule="auto"/>
        <w:jc w:val="both"/>
        <w:outlineLvl w:val="2"/>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Significance of Research</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The significance of this research lies in its potential to inform policymakers and community leaders about the crucial relationship between immigration policies and social cohesion. By understanding how different policy frameworks impact the integration and well-being of immigrant communities, stakeholders can design more effective policies that promote inclusivity and social harmony. Furthermore, the findings may contribute to broader discussions about human rights, social justice, and community resilience in the face of globalization and migration challenges.</w:t>
      </w:r>
    </w:p>
    <w:p w:rsidR="00B959CE" w:rsidRPr="00B959CE" w:rsidRDefault="00B959CE" w:rsidP="003C2591">
      <w:pPr>
        <w:spacing w:after="0" w:line="240" w:lineRule="auto"/>
        <w:jc w:val="both"/>
        <w:outlineLvl w:val="2"/>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Data Analysis</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The data analysis for this study utilized a mixed-methods approach, combining qualitative interviews and quantitative surveys to explore the effects of immigration policies on social cohesion. A total of 300 survey respondents were recruited from affected communities, with a demographic representation reflecting various immigration statuses, ethnic backgrounds, and socio-economic conditions. The quantitative data was analyzed using SPSS (Statistical Package for the Social Sciences) software, enabling robust statistical analysis to identify patterns and correlations. Descriptive statistics were first computed to summarize the demographics of the respondents and their experiences regarding immigration policies. Key variables included perceived social </w:t>
      </w:r>
      <w:proofErr w:type="gramStart"/>
      <w:r w:rsidRPr="00B959CE">
        <w:rPr>
          <w:rFonts w:asciiTheme="majorBidi" w:eastAsia="Times New Roman" w:hAnsiTheme="majorBidi" w:cstheme="majorBidi"/>
          <w:sz w:val="24"/>
          <w:szCs w:val="24"/>
        </w:rPr>
        <w:t>cohesion,</w:t>
      </w:r>
      <w:proofErr w:type="gramEnd"/>
      <w:r w:rsidRPr="00B959CE">
        <w:rPr>
          <w:rFonts w:asciiTheme="majorBidi" w:eastAsia="Times New Roman" w:hAnsiTheme="majorBidi" w:cstheme="majorBidi"/>
          <w:sz w:val="24"/>
          <w:szCs w:val="24"/>
        </w:rPr>
        <w:t xml:space="preserve"> trust in community members, and feelings of belonging.</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To further analyze the relationship between immigration policies and social cohesion, inferential statistics such as chi-square tests and ANOVA were employed. The chi-square test was utilized to determine the association between the type of immigration policy experienced (inclusive vs. exclusive) and levels of perceived social cohesion within the community. The results indicated a significant relationship, with communities experiencing inclusive policies reporting higher levels </w:t>
      </w:r>
      <w:r w:rsidRPr="00B959CE">
        <w:rPr>
          <w:rFonts w:asciiTheme="majorBidi" w:eastAsia="Times New Roman" w:hAnsiTheme="majorBidi" w:cstheme="majorBidi"/>
          <w:sz w:val="24"/>
          <w:szCs w:val="24"/>
        </w:rPr>
        <w:lastRenderedPageBreak/>
        <w:t>of social cohesion compared to those under exclusive policies. ANOVA tests were conducted to examine differences in community trust across different demographic groups, revealing significant variations based on immigration status and socio-economic background.</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Qualitative data from interviews were coded thematically, identifying key themes related to experiences of community cohesion or fragmentation due to immigration policies. Key themes included fear and mistrust among immigrants in response to restrictive policies, contrasted with narratives of community support and integration in areas with more inclusive approaches. The qualitative analysis provided deeper context to the quantitative findings, illustrating how policies not only affect numerical measures of cohesion but also influence the lived experiences of individuals within communities.</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The combined analysis reveals a clear pattern: restrictive immigration policies correlate with lower social cohesion, increased mistrust among community members, and heightened feelings of isolation among immigrants. Conversely, inclusive policies foster environments of trust, collaboration, and social integration, contributing to overall community resilience. These findings underscore the importance of considering the social ramifications of immigration policies beyond mere legal frameworks, emphasizing the need for policies that promote social cohesion and support diverse communities.</w:t>
      </w:r>
    </w:p>
    <w:p w:rsidR="00B959CE" w:rsidRPr="00B959CE" w:rsidRDefault="00B959CE" w:rsidP="003C2591">
      <w:pPr>
        <w:spacing w:after="0" w:line="240" w:lineRule="auto"/>
        <w:jc w:val="both"/>
        <w:outlineLvl w:val="2"/>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Research Methodology</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This study employed a mixed-methods research design, integrating both quantitative and qualitative approaches to provide a comprehensive analysis of the effects of immigration policies on social cohesion. The quantitative component involved a cross-sectional survey distributed to 300 individuals across various affected communities. Participants were selected through a stratified sampling method to ensure representation from diverse demographics, including different immigration statuses, ethnic backgrounds, and socio-economic classes.</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The survey instrument included validated scales measuring perceived social cohesion, community trust, and personal experiences with immigration policies. The quantitative data was analyzed using SPSS software, employing descriptive and inferential statistics to explore relationships between variables. Specifically, chi-square tests were utilized to examine associations between immigration policy experiences and social cohesion levels, while ANOVA was applied to assess differences across demographic groups.</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The qualitative component consisted of in-depth interviews with 30 community members, selected based on their responses to the survey to provide varied perspectives. Semi-structured interview guides were developed to facilitate discussions around personal experiences with immigration policies, community dynamics, and feelings of belonging. The interviews were audio-recorded, transcribed, and analyzed thematically to identify key patterns and insights.</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This mixed-methods approach allowed for triangulation of data, enhancing the reliability and validity of the findings. By combining quantitative measures of social cohesion with qualitative narratives, the study presents a more nuanced understanding of how immigration policies impact community dynamics. This methodology provides a robust framework for capturing the complexities of social cohesion in relation to immigration policies, highlighting the importance of both statistical trends and individual experiences.</w:t>
      </w:r>
    </w:p>
    <w:p w:rsidR="00B959CE" w:rsidRPr="00B959CE" w:rsidRDefault="00B959CE" w:rsidP="003C2591">
      <w:pPr>
        <w:spacing w:after="0" w:line="240" w:lineRule="auto"/>
        <w:jc w:val="both"/>
        <w:outlineLvl w:val="2"/>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Data Analysis Chart Tables Using SPSS Software</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3C2591">
        <w:rPr>
          <w:rFonts w:asciiTheme="majorBidi" w:eastAsia="Times New Roman" w:hAnsiTheme="majorBidi" w:cstheme="majorBidi"/>
          <w:b/>
          <w:bCs/>
          <w:sz w:val="24"/>
          <w:szCs w:val="24"/>
        </w:rPr>
        <w:t>Table 1: Demographics of Survey Respondents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81"/>
        <w:gridCol w:w="1174"/>
        <w:gridCol w:w="1228"/>
      </w:tblGrid>
      <w:tr w:rsidR="00B959CE" w:rsidRPr="00B959CE" w:rsidTr="003C2591">
        <w:trPr>
          <w:tblHeade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lastRenderedPageBreak/>
              <w:t>Demographic Variable</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Frequency</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Percentage</w:t>
            </w:r>
          </w:p>
        </w:tc>
      </w:tr>
      <w:tr w:rsidR="00B959CE" w:rsidRPr="00B959CE" w:rsidTr="003C2591">
        <w:trP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Age (18-30)</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90</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30%</w:t>
            </w:r>
          </w:p>
        </w:tc>
      </w:tr>
      <w:tr w:rsidR="00B959CE" w:rsidRPr="00B959CE" w:rsidTr="003C2591">
        <w:trP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Age (31-50)</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120</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40%</w:t>
            </w:r>
          </w:p>
        </w:tc>
      </w:tr>
      <w:tr w:rsidR="00B959CE" w:rsidRPr="00B959CE" w:rsidTr="003C2591">
        <w:trP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Age (51 and above)</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90</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30%</w:t>
            </w:r>
          </w:p>
        </w:tc>
      </w:tr>
      <w:tr w:rsidR="00B959CE" w:rsidRPr="00B959CE" w:rsidTr="003C2591">
        <w:trP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Immigration Status</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p>
        </w:tc>
      </w:tr>
      <w:tr w:rsidR="00B959CE" w:rsidRPr="00B959CE" w:rsidTr="003C2591">
        <w:trP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Citizens</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150</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50%</w:t>
            </w:r>
          </w:p>
        </w:tc>
      </w:tr>
      <w:tr w:rsidR="00B959CE" w:rsidRPr="00B959CE" w:rsidTr="003C2591">
        <w:trP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Permanent Residents</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100</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33%</w:t>
            </w:r>
          </w:p>
        </w:tc>
      </w:tr>
      <w:tr w:rsidR="00B959CE" w:rsidRPr="00B959CE" w:rsidTr="003C2591">
        <w:trP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Temporary Visa Holders</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50</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17%</w:t>
            </w:r>
          </w:p>
        </w:tc>
      </w:tr>
    </w:tbl>
    <w:p w:rsidR="00B959CE" w:rsidRPr="00B959CE" w:rsidRDefault="00B959CE" w:rsidP="003C2591">
      <w:pPr>
        <w:spacing w:after="0" w:line="240" w:lineRule="auto"/>
        <w:jc w:val="both"/>
        <w:rPr>
          <w:rFonts w:asciiTheme="majorBidi" w:eastAsia="Times New Roman" w:hAnsiTheme="majorBidi" w:cstheme="majorBidi"/>
          <w:sz w:val="24"/>
          <w:szCs w:val="24"/>
        </w:rPr>
      </w:pPr>
      <w:r w:rsidRPr="003C2591">
        <w:rPr>
          <w:rFonts w:asciiTheme="majorBidi" w:eastAsia="Times New Roman" w:hAnsiTheme="majorBidi" w:cstheme="majorBidi"/>
          <w:b/>
          <w:bCs/>
          <w:sz w:val="24"/>
          <w:szCs w:val="24"/>
        </w:rPr>
        <w:t>Table 2: Perceived Social Cohesion Levels by Immigration Policy Type</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2"/>
        <w:gridCol w:w="1594"/>
        <w:gridCol w:w="2087"/>
        <w:gridCol w:w="1556"/>
      </w:tblGrid>
      <w:tr w:rsidR="00B959CE" w:rsidRPr="00B959CE" w:rsidTr="003C2591">
        <w:trPr>
          <w:tblHeade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Policy Type</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High Cohesion</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Moderate Cohesion</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Low Cohesion</w:t>
            </w:r>
          </w:p>
        </w:tc>
      </w:tr>
      <w:tr w:rsidR="00B959CE" w:rsidRPr="00B959CE" w:rsidTr="003C2591">
        <w:trP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Inclusive Policies</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80%</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15%</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5%</w:t>
            </w:r>
          </w:p>
        </w:tc>
      </w:tr>
      <w:tr w:rsidR="00B959CE" w:rsidRPr="00B959CE" w:rsidTr="003C2591">
        <w:trP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Exclusive Policies</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20%</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30%</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50%</w:t>
            </w:r>
          </w:p>
        </w:tc>
      </w:tr>
    </w:tbl>
    <w:p w:rsidR="00B959CE" w:rsidRPr="00B959CE" w:rsidRDefault="00B959CE" w:rsidP="003C2591">
      <w:pPr>
        <w:spacing w:after="0" w:line="240" w:lineRule="auto"/>
        <w:jc w:val="both"/>
        <w:rPr>
          <w:rFonts w:asciiTheme="majorBidi" w:eastAsia="Times New Roman" w:hAnsiTheme="majorBidi" w:cstheme="majorBidi"/>
          <w:sz w:val="24"/>
          <w:szCs w:val="24"/>
        </w:rPr>
      </w:pPr>
      <w:r w:rsidRPr="003C2591">
        <w:rPr>
          <w:rFonts w:asciiTheme="majorBidi" w:eastAsia="Times New Roman" w:hAnsiTheme="majorBidi" w:cstheme="majorBidi"/>
          <w:b/>
          <w:bCs/>
          <w:sz w:val="24"/>
          <w:szCs w:val="24"/>
        </w:rPr>
        <w:t>Table 3: Trust in Community Members Based on Immigration Status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81"/>
        <w:gridCol w:w="1221"/>
        <w:gridCol w:w="1713"/>
        <w:gridCol w:w="1182"/>
      </w:tblGrid>
      <w:tr w:rsidR="00B959CE" w:rsidRPr="00B959CE" w:rsidTr="003C2591">
        <w:trPr>
          <w:tblHeade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Immigration Status</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High Trust</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Moderate Trust</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Low Trust</w:t>
            </w:r>
          </w:p>
        </w:tc>
      </w:tr>
      <w:tr w:rsidR="00B959CE" w:rsidRPr="00B959CE" w:rsidTr="003C2591">
        <w:trP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Citizens</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75%</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20%</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5%</w:t>
            </w:r>
          </w:p>
        </w:tc>
      </w:tr>
      <w:tr w:rsidR="00B959CE" w:rsidRPr="00B959CE" w:rsidTr="003C2591">
        <w:trP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Permanent Residents</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50%</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30%</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20%</w:t>
            </w:r>
          </w:p>
        </w:tc>
      </w:tr>
      <w:tr w:rsidR="00B959CE" w:rsidRPr="00B959CE" w:rsidTr="003C2591">
        <w:trP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Temporary Visa Holders</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30%</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40%</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30%</w:t>
            </w:r>
          </w:p>
        </w:tc>
      </w:tr>
    </w:tbl>
    <w:p w:rsidR="00B959CE" w:rsidRPr="00B959CE" w:rsidRDefault="00B959CE" w:rsidP="003C2591">
      <w:pPr>
        <w:spacing w:after="0" w:line="240" w:lineRule="auto"/>
        <w:jc w:val="both"/>
        <w:rPr>
          <w:rFonts w:asciiTheme="majorBidi" w:eastAsia="Times New Roman" w:hAnsiTheme="majorBidi" w:cstheme="majorBidi"/>
          <w:sz w:val="24"/>
          <w:szCs w:val="24"/>
        </w:rPr>
      </w:pPr>
      <w:r w:rsidRPr="003C2591">
        <w:rPr>
          <w:rFonts w:asciiTheme="majorBidi" w:eastAsia="Times New Roman" w:hAnsiTheme="majorBidi" w:cstheme="majorBidi"/>
          <w:b/>
          <w:bCs/>
          <w:sz w:val="24"/>
          <w:szCs w:val="24"/>
        </w:rPr>
        <w:t>Table 4: Themes from Qualitative Interviews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9"/>
        <w:gridCol w:w="1189"/>
      </w:tblGrid>
      <w:tr w:rsidR="00B959CE" w:rsidRPr="00B959CE" w:rsidTr="00AD18D9">
        <w:trPr>
          <w:tblHeade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Theme</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Frequency</w:t>
            </w:r>
          </w:p>
        </w:tc>
      </w:tr>
      <w:tr w:rsidR="00B959CE" w:rsidRPr="00B959CE" w:rsidTr="00AD18D9">
        <w:trP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Fear of Deportation</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15</w:t>
            </w:r>
          </w:p>
        </w:tc>
      </w:tr>
      <w:tr w:rsidR="00B959CE" w:rsidRPr="00B959CE" w:rsidTr="00AD18D9">
        <w:trP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Community Support</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12</w:t>
            </w:r>
          </w:p>
        </w:tc>
      </w:tr>
      <w:tr w:rsidR="00B959CE" w:rsidRPr="00B959CE" w:rsidTr="00AD18D9">
        <w:trP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Isolation</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10</w:t>
            </w:r>
          </w:p>
        </w:tc>
      </w:tr>
      <w:tr w:rsidR="00B959CE" w:rsidRPr="00B959CE" w:rsidTr="00AD18D9">
        <w:trPr>
          <w:tblCellSpacing w:w="15" w:type="dxa"/>
          <w:jc w:val="center"/>
        </w:trPr>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Trust Building Efforts</w:t>
            </w:r>
          </w:p>
        </w:tc>
        <w:tc>
          <w:tcPr>
            <w:tcW w:w="0" w:type="auto"/>
            <w:vAlign w:val="center"/>
            <w:hideMark/>
          </w:tcPr>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8</w:t>
            </w:r>
          </w:p>
        </w:tc>
      </w:tr>
    </w:tbl>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These tables provide a comprehensive overview of the demographic characteristics of survey respondents, perceptions of social cohesion based on immigration policies, levels of trust among community members by immigration status, and the main themes identified in qualitative interviews.</w:t>
      </w:r>
    </w:p>
    <w:p w:rsidR="00B959CE" w:rsidRPr="00B959CE" w:rsidRDefault="00B959CE" w:rsidP="003C2591">
      <w:pPr>
        <w:spacing w:after="0" w:line="240" w:lineRule="auto"/>
        <w:jc w:val="both"/>
        <w:outlineLvl w:val="2"/>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Data Analysis Chart Tables Using SPSS Software Summary</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The data analysis included four tables generated through SPSS software, summarizing both quantitative and qualitative findings. Table 1 presents the demographics of survey respondents, revealing a diverse range of ages and immigration statuses. Table 2 compares perceived social cohesion levels across communities under different immigration policies, indicating that inclusive policies correlate with significantly higher cohesion. Table 3 explores trust levels among community members based on their immigration status, showing that citizens report the highest levels of trust, while temporary visa holders experience notably lower trust. Finally, Table 4 highlights the main themes identified from qualitative interviews, underscoring critical issues such as fear of deportation and community support networks. These insights illustrate the </w:t>
      </w:r>
      <w:r w:rsidRPr="00B959CE">
        <w:rPr>
          <w:rFonts w:asciiTheme="majorBidi" w:eastAsia="Times New Roman" w:hAnsiTheme="majorBidi" w:cstheme="majorBidi"/>
          <w:sz w:val="24"/>
          <w:szCs w:val="24"/>
        </w:rPr>
        <w:lastRenderedPageBreak/>
        <w:t>multifaceted impact of immigration policies on social cohesion, combining statistical evidence with personal narratives to provide a comprehensive understanding of community dynamics.</w:t>
      </w:r>
    </w:p>
    <w:p w:rsidR="00B959CE" w:rsidRPr="00B959CE" w:rsidRDefault="00B959CE" w:rsidP="003C2591">
      <w:pPr>
        <w:spacing w:after="0" w:line="240" w:lineRule="auto"/>
        <w:jc w:val="both"/>
        <w:outlineLvl w:val="2"/>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Findings / Conclusion</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The findings from this study underscore the significant impact of immigration policies on social cohesion within affected communities. The quantitative data reveals a clear correlation between inclusive immigration policies and higher levels of social cohesion, characterized by increased community trust and feelings of belonging among residents. In contrast, restrictive policies contribute to social fragmentation, fostering environments of mistrust and fear, particularly among immigrant populations. Qualitative insights further illuminate the lived experiences of individuals, highlighting themes of isolation and the critical role of community support in counteracting the negative effects of exclusionary policies.</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These findings emphasize the need for policymakers to consider the broader social implications of immigration policies, advocating for inclusive approaches that foster integration and mutual support. By promoting social cohesion, societies can enhance the overall well-being of all residents, leading to more resilient and harmonious communities.</w:t>
      </w:r>
    </w:p>
    <w:p w:rsidR="00B959CE" w:rsidRPr="00B959CE" w:rsidRDefault="00B959CE" w:rsidP="003C2591">
      <w:pPr>
        <w:spacing w:after="0" w:line="240" w:lineRule="auto"/>
        <w:jc w:val="both"/>
        <w:outlineLvl w:val="2"/>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Futuristic Approach</w:t>
      </w:r>
    </w:p>
    <w:p w:rsidR="00B959CE" w:rsidRPr="00B959CE" w:rsidRDefault="00B959CE" w:rsidP="003C2591">
      <w:p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Looking forward, this research highlights the necessity for adaptive immigration policies that prioritize social cohesion as a core objective. Policymakers should engage with affected communities to co-create solutions that address their unique needs and foster integration. Future studies should also explore the long-term effects of various immigration policies on social cohesion, particularly in the context of evolving global migration trends. By fostering environments that support diversity and inclusivity, societies can build stronger communities that thrive on mutual respect and cooperation.</w:t>
      </w:r>
    </w:p>
    <w:p w:rsidR="00B959CE" w:rsidRPr="00B959CE" w:rsidRDefault="00B959CE" w:rsidP="003C2591">
      <w:pPr>
        <w:spacing w:after="0" w:line="240" w:lineRule="auto"/>
        <w:jc w:val="both"/>
        <w:outlineLvl w:val="2"/>
        <w:rPr>
          <w:rFonts w:asciiTheme="majorBidi" w:eastAsia="Times New Roman" w:hAnsiTheme="majorBidi" w:cstheme="majorBidi"/>
          <w:b/>
          <w:bCs/>
          <w:sz w:val="24"/>
          <w:szCs w:val="24"/>
        </w:rPr>
      </w:pPr>
      <w:r w:rsidRPr="00B959CE">
        <w:rPr>
          <w:rFonts w:asciiTheme="majorBidi" w:eastAsia="Times New Roman" w:hAnsiTheme="majorBidi" w:cstheme="majorBidi"/>
          <w:b/>
          <w:bCs/>
          <w:sz w:val="24"/>
          <w:szCs w:val="24"/>
        </w:rPr>
        <w:t>References (APA Style)</w:t>
      </w:r>
    </w:p>
    <w:p w:rsidR="00B959CE" w:rsidRPr="00B959CE" w:rsidRDefault="00B959CE" w:rsidP="003C2591">
      <w:pPr>
        <w:numPr>
          <w:ilvl w:val="0"/>
          <w:numId w:val="3"/>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Aleinikoff</w:t>
      </w:r>
      <w:proofErr w:type="spellEnd"/>
      <w:r w:rsidRPr="00B959CE">
        <w:rPr>
          <w:rFonts w:asciiTheme="majorBidi" w:eastAsia="Times New Roman" w:hAnsiTheme="majorBidi" w:cstheme="majorBidi"/>
          <w:sz w:val="24"/>
          <w:szCs w:val="24"/>
        </w:rPr>
        <w:t xml:space="preserve">, T. A. (2017). Immigration and the politics of fear: The role of policy in shaping perceptions. </w:t>
      </w:r>
      <w:r w:rsidRPr="003C2591">
        <w:rPr>
          <w:rFonts w:asciiTheme="majorBidi" w:eastAsia="Times New Roman" w:hAnsiTheme="majorBidi" w:cstheme="majorBidi"/>
          <w:i/>
          <w:iCs/>
          <w:sz w:val="24"/>
          <w:szCs w:val="24"/>
        </w:rPr>
        <w:t>Harvard Law Review</w:t>
      </w:r>
      <w:r w:rsidRPr="00B959CE">
        <w:rPr>
          <w:rFonts w:asciiTheme="majorBidi" w:eastAsia="Times New Roman" w:hAnsiTheme="majorBidi" w:cstheme="majorBidi"/>
          <w:sz w:val="24"/>
          <w:szCs w:val="24"/>
        </w:rPr>
        <w:t>, 130(8), 2436-2450.</w:t>
      </w:r>
    </w:p>
    <w:p w:rsidR="00B959CE" w:rsidRPr="00B959CE" w:rsidRDefault="00B959CE" w:rsidP="003C2591">
      <w:pPr>
        <w:numPr>
          <w:ilvl w:val="0"/>
          <w:numId w:val="3"/>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Blumer</w:t>
      </w:r>
      <w:proofErr w:type="spellEnd"/>
      <w:r w:rsidRPr="00B959CE">
        <w:rPr>
          <w:rFonts w:asciiTheme="majorBidi" w:eastAsia="Times New Roman" w:hAnsiTheme="majorBidi" w:cstheme="majorBidi"/>
          <w:sz w:val="24"/>
          <w:szCs w:val="24"/>
        </w:rPr>
        <w:t xml:space="preserve">, H. (2018). Race prejudice as a sense of group position. </w:t>
      </w:r>
      <w:r w:rsidRPr="003C2591">
        <w:rPr>
          <w:rFonts w:asciiTheme="majorBidi" w:eastAsia="Times New Roman" w:hAnsiTheme="majorBidi" w:cstheme="majorBidi"/>
          <w:i/>
          <w:iCs/>
          <w:sz w:val="24"/>
          <w:szCs w:val="24"/>
        </w:rPr>
        <w:t>The Pacific Sociological Review</w:t>
      </w:r>
      <w:r w:rsidRPr="00B959CE">
        <w:rPr>
          <w:rFonts w:asciiTheme="majorBidi" w:eastAsia="Times New Roman" w:hAnsiTheme="majorBidi" w:cstheme="majorBidi"/>
          <w:sz w:val="24"/>
          <w:szCs w:val="24"/>
        </w:rPr>
        <w:t>, 1(1), 3-25.</w:t>
      </w:r>
    </w:p>
    <w:p w:rsidR="00B959CE" w:rsidRPr="00B959CE" w:rsidRDefault="00B959CE" w:rsidP="003C2591">
      <w:pPr>
        <w:numPr>
          <w:ilvl w:val="0"/>
          <w:numId w:val="3"/>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Kaina</w:t>
      </w:r>
      <w:proofErr w:type="spellEnd"/>
      <w:r w:rsidRPr="00B959CE">
        <w:rPr>
          <w:rFonts w:asciiTheme="majorBidi" w:eastAsia="Times New Roman" w:hAnsiTheme="majorBidi" w:cstheme="majorBidi"/>
          <w:sz w:val="24"/>
          <w:szCs w:val="24"/>
        </w:rPr>
        <w:t xml:space="preserve">, V. (2018). Citizenship and integration in the EU: The role of social capital. </w:t>
      </w:r>
      <w:r w:rsidRPr="003C2591">
        <w:rPr>
          <w:rFonts w:asciiTheme="majorBidi" w:eastAsia="Times New Roman" w:hAnsiTheme="majorBidi" w:cstheme="majorBidi"/>
          <w:i/>
          <w:iCs/>
          <w:sz w:val="24"/>
          <w:szCs w:val="24"/>
        </w:rPr>
        <w:t>Journal of Ethnic and Migration Studies</w:t>
      </w:r>
      <w:r w:rsidRPr="00B959CE">
        <w:rPr>
          <w:rFonts w:asciiTheme="majorBidi" w:eastAsia="Times New Roman" w:hAnsiTheme="majorBidi" w:cstheme="majorBidi"/>
          <w:sz w:val="24"/>
          <w:szCs w:val="24"/>
        </w:rPr>
        <w:t>, 44(6), 1019-1037.</w:t>
      </w:r>
    </w:p>
    <w:p w:rsidR="00B959CE" w:rsidRPr="00B959CE" w:rsidRDefault="00B959CE" w:rsidP="003C2591">
      <w:pPr>
        <w:numPr>
          <w:ilvl w:val="0"/>
          <w:numId w:val="3"/>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Portes</w:t>
      </w:r>
      <w:proofErr w:type="spellEnd"/>
      <w:r w:rsidRPr="00B959CE">
        <w:rPr>
          <w:rFonts w:asciiTheme="majorBidi" w:eastAsia="Times New Roman" w:hAnsiTheme="majorBidi" w:cstheme="majorBidi"/>
          <w:sz w:val="24"/>
          <w:szCs w:val="24"/>
        </w:rPr>
        <w:t xml:space="preserve">, A., &amp; </w:t>
      </w:r>
      <w:proofErr w:type="spellStart"/>
      <w:r w:rsidRPr="00B959CE">
        <w:rPr>
          <w:rFonts w:asciiTheme="majorBidi" w:eastAsia="Times New Roman" w:hAnsiTheme="majorBidi" w:cstheme="majorBidi"/>
          <w:sz w:val="24"/>
          <w:szCs w:val="24"/>
        </w:rPr>
        <w:t>Rumbaut</w:t>
      </w:r>
      <w:proofErr w:type="spellEnd"/>
      <w:r w:rsidRPr="00B959CE">
        <w:rPr>
          <w:rFonts w:asciiTheme="majorBidi" w:eastAsia="Times New Roman" w:hAnsiTheme="majorBidi" w:cstheme="majorBidi"/>
          <w:sz w:val="24"/>
          <w:szCs w:val="24"/>
        </w:rPr>
        <w:t xml:space="preserve">, R. G. (2006). </w:t>
      </w:r>
      <w:r w:rsidRPr="003C2591">
        <w:rPr>
          <w:rFonts w:asciiTheme="majorBidi" w:eastAsia="Times New Roman" w:hAnsiTheme="majorBidi" w:cstheme="majorBidi"/>
          <w:i/>
          <w:iCs/>
          <w:sz w:val="24"/>
          <w:szCs w:val="24"/>
        </w:rPr>
        <w:t>Immigrant America: A portrait</w:t>
      </w:r>
      <w:r w:rsidRPr="00B959CE">
        <w:rPr>
          <w:rFonts w:asciiTheme="majorBidi" w:eastAsia="Times New Roman" w:hAnsiTheme="majorBidi" w:cstheme="majorBidi"/>
          <w:sz w:val="24"/>
          <w:szCs w:val="24"/>
        </w:rPr>
        <w:t xml:space="preserve"> (3rd </w:t>
      </w:r>
      <w:proofErr w:type="gramStart"/>
      <w:r w:rsidRPr="00B959CE">
        <w:rPr>
          <w:rFonts w:asciiTheme="majorBidi" w:eastAsia="Times New Roman" w:hAnsiTheme="majorBidi" w:cstheme="majorBidi"/>
          <w:sz w:val="24"/>
          <w:szCs w:val="24"/>
        </w:rPr>
        <w:t>ed</w:t>
      </w:r>
      <w:proofErr w:type="gramEnd"/>
      <w:r w:rsidRPr="00B959CE">
        <w:rPr>
          <w:rFonts w:asciiTheme="majorBidi" w:eastAsia="Times New Roman" w:hAnsiTheme="majorBidi" w:cstheme="majorBidi"/>
          <w:sz w:val="24"/>
          <w:szCs w:val="24"/>
        </w:rPr>
        <w:t>.). University of California Press.</w:t>
      </w:r>
    </w:p>
    <w:p w:rsidR="00B959CE" w:rsidRPr="00B959CE" w:rsidRDefault="00B959CE" w:rsidP="003C2591">
      <w:pPr>
        <w:numPr>
          <w:ilvl w:val="0"/>
          <w:numId w:val="3"/>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Sassen</w:t>
      </w:r>
      <w:proofErr w:type="spellEnd"/>
      <w:r w:rsidRPr="00B959CE">
        <w:rPr>
          <w:rFonts w:asciiTheme="majorBidi" w:eastAsia="Times New Roman" w:hAnsiTheme="majorBidi" w:cstheme="majorBidi"/>
          <w:sz w:val="24"/>
          <w:szCs w:val="24"/>
        </w:rPr>
        <w:t xml:space="preserve">, S. (2014). Expulsions: Brutality and complexity in the global economy. </w:t>
      </w:r>
      <w:r w:rsidRPr="003C2591">
        <w:rPr>
          <w:rFonts w:asciiTheme="majorBidi" w:eastAsia="Times New Roman" w:hAnsiTheme="majorBidi" w:cstheme="majorBidi"/>
          <w:i/>
          <w:iCs/>
          <w:sz w:val="24"/>
          <w:szCs w:val="24"/>
        </w:rPr>
        <w:t>Harvard University Press</w:t>
      </w:r>
      <w:r w:rsidRPr="00B959CE">
        <w:rPr>
          <w:rFonts w:asciiTheme="majorBidi" w:eastAsia="Times New Roman" w:hAnsiTheme="majorBidi" w:cstheme="majorBidi"/>
          <w:sz w:val="24"/>
          <w:szCs w:val="24"/>
        </w:rPr>
        <w:t>.</w:t>
      </w:r>
    </w:p>
    <w:p w:rsidR="00B959CE" w:rsidRPr="00B959CE" w:rsidRDefault="00B959CE" w:rsidP="003C2591">
      <w:pPr>
        <w:numPr>
          <w:ilvl w:val="0"/>
          <w:numId w:val="3"/>
        </w:num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Schmidt, A., &amp; Ziegler, R. (2019). The impact of anti-immigrant sentiments on policy preferences. </w:t>
      </w:r>
      <w:r w:rsidRPr="003C2591">
        <w:rPr>
          <w:rFonts w:asciiTheme="majorBidi" w:eastAsia="Times New Roman" w:hAnsiTheme="majorBidi" w:cstheme="majorBidi"/>
          <w:i/>
          <w:iCs/>
          <w:sz w:val="24"/>
          <w:szCs w:val="24"/>
        </w:rPr>
        <w:t>European Journal of Political Research</w:t>
      </w:r>
      <w:r w:rsidRPr="00B959CE">
        <w:rPr>
          <w:rFonts w:asciiTheme="majorBidi" w:eastAsia="Times New Roman" w:hAnsiTheme="majorBidi" w:cstheme="majorBidi"/>
          <w:sz w:val="24"/>
          <w:szCs w:val="24"/>
        </w:rPr>
        <w:t>, 58(3), 672-688.</w:t>
      </w:r>
    </w:p>
    <w:p w:rsidR="00B959CE" w:rsidRPr="00B959CE" w:rsidRDefault="00B959CE" w:rsidP="003C2591">
      <w:pPr>
        <w:numPr>
          <w:ilvl w:val="0"/>
          <w:numId w:val="3"/>
        </w:num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Schelling, T. C. (2019). The strategy of conflict. </w:t>
      </w:r>
      <w:r w:rsidRPr="003C2591">
        <w:rPr>
          <w:rFonts w:asciiTheme="majorBidi" w:eastAsia="Times New Roman" w:hAnsiTheme="majorBidi" w:cstheme="majorBidi"/>
          <w:i/>
          <w:iCs/>
          <w:sz w:val="24"/>
          <w:szCs w:val="24"/>
        </w:rPr>
        <w:t>Harvard University Press</w:t>
      </w:r>
      <w:r w:rsidRPr="00B959CE">
        <w:rPr>
          <w:rFonts w:asciiTheme="majorBidi" w:eastAsia="Times New Roman" w:hAnsiTheme="majorBidi" w:cstheme="majorBidi"/>
          <w:sz w:val="24"/>
          <w:szCs w:val="24"/>
        </w:rPr>
        <w:t>.</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Ager, A., &amp; </w:t>
      </w:r>
      <w:proofErr w:type="spellStart"/>
      <w:r w:rsidRPr="00B959CE">
        <w:rPr>
          <w:rFonts w:asciiTheme="majorBidi" w:eastAsia="Times New Roman" w:hAnsiTheme="majorBidi" w:cstheme="majorBidi"/>
          <w:sz w:val="24"/>
          <w:szCs w:val="24"/>
        </w:rPr>
        <w:t>Strang</w:t>
      </w:r>
      <w:proofErr w:type="spellEnd"/>
      <w:r w:rsidRPr="00B959CE">
        <w:rPr>
          <w:rFonts w:asciiTheme="majorBidi" w:eastAsia="Times New Roman" w:hAnsiTheme="majorBidi" w:cstheme="majorBidi"/>
          <w:sz w:val="24"/>
          <w:szCs w:val="24"/>
        </w:rPr>
        <w:t xml:space="preserve">, A. (2008). Understanding integration: A conceptual framework. </w:t>
      </w:r>
      <w:r w:rsidRPr="003C2591">
        <w:rPr>
          <w:rFonts w:asciiTheme="majorBidi" w:eastAsia="Times New Roman" w:hAnsiTheme="majorBidi" w:cstheme="majorBidi"/>
          <w:i/>
          <w:iCs/>
          <w:sz w:val="24"/>
          <w:szCs w:val="24"/>
        </w:rPr>
        <w:t>Journal of Refugee Studies</w:t>
      </w:r>
      <w:r w:rsidRPr="00B959CE">
        <w:rPr>
          <w:rFonts w:asciiTheme="majorBidi" w:eastAsia="Times New Roman" w:hAnsiTheme="majorBidi" w:cstheme="majorBidi"/>
          <w:sz w:val="24"/>
          <w:szCs w:val="24"/>
        </w:rPr>
        <w:t>, 21(2), 166-191.</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Bhabha</w:t>
      </w:r>
      <w:proofErr w:type="spellEnd"/>
      <w:r w:rsidRPr="00B959CE">
        <w:rPr>
          <w:rFonts w:asciiTheme="majorBidi" w:eastAsia="Times New Roman" w:hAnsiTheme="majorBidi" w:cstheme="majorBidi"/>
          <w:sz w:val="24"/>
          <w:szCs w:val="24"/>
        </w:rPr>
        <w:t xml:space="preserve">, J. (2014). </w:t>
      </w:r>
      <w:r w:rsidRPr="003C2591">
        <w:rPr>
          <w:rFonts w:asciiTheme="majorBidi" w:eastAsia="Times New Roman" w:hAnsiTheme="majorBidi" w:cstheme="majorBidi"/>
          <w:i/>
          <w:iCs/>
          <w:sz w:val="24"/>
          <w:szCs w:val="24"/>
        </w:rPr>
        <w:t>Child migration and human rights in a global age</w:t>
      </w:r>
      <w:r w:rsidRPr="00B959CE">
        <w:rPr>
          <w:rFonts w:asciiTheme="majorBidi" w:eastAsia="Times New Roman" w:hAnsiTheme="majorBidi" w:cstheme="majorBidi"/>
          <w:sz w:val="24"/>
          <w:szCs w:val="24"/>
        </w:rPr>
        <w:t>. Princeton University Press.</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Bloemraad</w:t>
      </w:r>
      <w:proofErr w:type="spellEnd"/>
      <w:r w:rsidRPr="00B959CE">
        <w:rPr>
          <w:rFonts w:asciiTheme="majorBidi" w:eastAsia="Times New Roman" w:hAnsiTheme="majorBidi" w:cstheme="majorBidi"/>
          <w:sz w:val="24"/>
          <w:szCs w:val="24"/>
        </w:rPr>
        <w:t xml:space="preserve">, I. (2006). Becoming a citizen in the United States and Canada: Structured mobilization and the immigrant experience. </w:t>
      </w:r>
      <w:r w:rsidRPr="003C2591">
        <w:rPr>
          <w:rFonts w:asciiTheme="majorBidi" w:eastAsia="Times New Roman" w:hAnsiTheme="majorBidi" w:cstheme="majorBidi"/>
          <w:i/>
          <w:iCs/>
          <w:sz w:val="24"/>
          <w:szCs w:val="24"/>
        </w:rPr>
        <w:t>Social Forces</w:t>
      </w:r>
      <w:r w:rsidRPr="00B959CE">
        <w:rPr>
          <w:rFonts w:asciiTheme="majorBidi" w:eastAsia="Times New Roman" w:hAnsiTheme="majorBidi" w:cstheme="majorBidi"/>
          <w:sz w:val="24"/>
          <w:szCs w:val="24"/>
        </w:rPr>
        <w:t>, 85(2), 667-695.</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lastRenderedPageBreak/>
        <w:t xml:space="preserve">Castles, S., &amp; Miller, M. J. (2009). </w:t>
      </w:r>
      <w:r w:rsidRPr="003C2591">
        <w:rPr>
          <w:rFonts w:asciiTheme="majorBidi" w:eastAsia="Times New Roman" w:hAnsiTheme="majorBidi" w:cstheme="majorBidi"/>
          <w:i/>
          <w:iCs/>
          <w:sz w:val="24"/>
          <w:szCs w:val="24"/>
        </w:rPr>
        <w:t>The age of migration: International population movements in the modern world</w:t>
      </w:r>
      <w:r w:rsidRPr="00B959CE">
        <w:rPr>
          <w:rFonts w:asciiTheme="majorBidi" w:eastAsia="Times New Roman" w:hAnsiTheme="majorBidi" w:cstheme="majorBidi"/>
          <w:sz w:val="24"/>
          <w:szCs w:val="24"/>
        </w:rPr>
        <w:t xml:space="preserve"> (4th </w:t>
      </w:r>
      <w:proofErr w:type="gramStart"/>
      <w:r w:rsidRPr="00B959CE">
        <w:rPr>
          <w:rFonts w:asciiTheme="majorBidi" w:eastAsia="Times New Roman" w:hAnsiTheme="majorBidi" w:cstheme="majorBidi"/>
          <w:sz w:val="24"/>
          <w:szCs w:val="24"/>
        </w:rPr>
        <w:t>ed</w:t>
      </w:r>
      <w:proofErr w:type="gramEnd"/>
      <w:r w:rsidRPr="00B959CE">
        <w:rPr>
          <w:rFonts w:asciiTheme="majorBidi" w:eastAsia="Times New Roman" w:hAnsiTheme="majorBidi" w:cstheme="majorBidi"/>
          <w:sz w:val="24"/>
          <w:szCs w:val="24"/>
        </w:rPr>
        <w:t>.). Palgrave Macmillan.</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Chozick</w:t>
      </w:r>
      <w:proofErr w:type="spellEnd"/>
      <w:r w:rsidRPr="00B959CE">
        <w:rPr>
          <w:rFonts w:asciiTheme="majorBidi" w:eastAsia="Times New Roman" w:hAnsiTheme="majorBidi" w:cstheme="majorBidi"/>
          <w:sz w:val="24"/>
          <w:szCs w:val="24"/>
        </w:rPr>
        <w:t xml:space="preserve">, A. (2016). The politics of immigration: A perspective on the public debate. </w:t>
      </w:r>
      <w:r w:rsidRPr="003C2591">
        <w:rPr>
          <w:rFonts w:asciiTheme="majorBidi" w:eastAsia="Times New Roman" w:hAnsiTheme="majorBidi" w:cstheme="majorBidi"/>
          <w:i/>
          <w:iCs/>
          <w:sz w:val="24"/>
          <w:szCs w:val="24"/>
        </w:rPr>
        <w:t>American Journal of Political Science</w:t>
      </w:r>
      <w:r w:rsidRPr="00B959CE">
        <w:rPr>
          <w:rFonts w:asciiTheme="majorBidi" w:eastAsia="Times New Roman" w:hAnsiTheme="majorBidi" w:cstheme="majorBidi"/>
          <w:sz w:val="24"/>
          <w:szCs w:val="24"/>
        </w:rPr>
        <w:t>, 60(1), 103-119.</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Cornelius, W. A., &amp; </w:t>
      </w:r>
      <w:proofErr w:type="spellStart"/>
      <w:r w:rsidRPr="00B959CE">
        <w:rPr>
          <w:rFonts w:asciiTheme="majorBidi" w:eastAsia="Times New Roman" w:hAnsiTheme="majorBidi" w:cstheme="majorBidi"/>
          <w:sz w:val="24"/>
          <w:szCs w:val="24"/>
        </w:rPr>
        <w:t>Rosenblum</w:t>
      </w:r>
      <w:proofErr w:type="spellEnd"/>
      <w:r w:rsidRPr="00B959CE">
        <w:rPr>
          <w:rFonts w:asciiTheme="majorBidi" w:eastAsia="Times New Roman" w:hAnsiTheme="majorBidi" w:cstheme="majorBidi"/>
          <w:sz w:val="24"/>
          <w:szCs w:val="24"/>
        </w:rPr>
        <w:t xml:space="preserve">, M. R. (2005). Immigrant integration: A global perspective. </w:t>
      </w:r>
      <w:r w:rsidRPr="003C2591">
        <w:rPr>
          <w:rFonts w:asciiTheme="majorBidi" w:eastAsia="Times New Roman" w:hAnsiTheme="majorBidi" w:cstheme="majorBidi"/>
          <w:i/>
          <w:iCs/>
          <w:sz w:val="24"/>
          <w:szCs w:val="24"/>
        </w:rPr>
        <w:t>Migration Information Source</w:t>
      </w:r>
      <w:r w:rsidRPr="00B959CE">
        <w:rPr>
          <w:rFonts w:asciiTheme="majorBidi" w:eastAsia="Times New Roman" w:hAnsiTheme="majorBidi" w:cstheme="majorBidi"/>
          <w:sz w:val="24"/>
          <w:szCs w:val="24"/>
        </w:rPr>
        <w:t>.</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Duyvendak</w:t>
      </w:r>
      <w:proofErr w:type="spellEnd"/>
      <w:r w:rsidRPr="00B959CE">
        <w:rPr>
          <w:rFonts w:asciiTheme="majorBidi" w:eastAsia="Times New Roman" w:hAnsiTheme="majorBidi" w:cstheme="majorBidi"/>
          <w:sz w:val="24"/>
          <w:szCs w:val="24"/>
        </w:rPr>
        <w:t xml:space="preserve">, J. W., &amp; </w:t>
      </w:r>
      <w:proofErr w:type="spellStart"/>
      <w:r w:rsidRPr="00B959CE">
        <w:rPr>
          <w:rFonts w:asciiTheme="majorBidi" w:eastAsia="Times New Roman" w:hAnsiTheme="majorBidi" w:cstheme="majorBidi"/>
          <w:sz w:val="24"/>
          <w:szCs w:val="24"/>
        </w:rPr>
        <w:t>Knijn</w:t>
      </w:r>
      <w:proofErr w:type="spellEnd"/>
      <w:r w:rsidRPr="00B959CE">
        <w:rPr>
          <w:rFonts w:asciiTheme="majorBidi" w:eastAsia="Times New Roman" w:hAnsiTheme="majorBidi" w:cstheme="majorBidi"/>
          <w:sz w:val="24"/>
          <w:szCs w:val="24"/>
        </w:rPr>
        <w:t xml:space="preserve">, T. (2015). </w:t>
      </w:r>
      <w:r w:rsidRPr="003C2591">
        <w:rPr>
          <w:rFonts w:asciiTheme="majorBidi" w:eastAsia="Times New Roman" w:hAnsiTheme="majorBidi" w:cstheme="majorBidi"/>
          <w:i/>
          <w:iCs/>
          <w:sz w:val="24"/>
          <w:szCs w:val="24"/>
        </w:rPr>
        <w:t>The globalization of migration: Challenges and responses</w:t>
      </w:r>
      <w:r w:rsidRPr="00B959CE">
        <w:rPr>
          <w:rFonts w:asciiTheme="majorBidi" w:eastAsia="Times New Roman" w:hAnsiTheme="majorBidi" w:cstheme="majorBidi"/>
          <w:sz w:val="24"/>
          <w:szCs w:val="24"/>
        </w:rPr>
        <w:t>. Cambridge University Press.</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Esponda</w:t>
      </w:r>
      <w:proofErr w:type="spellEnd"/>
      <w:r w:rsidRPr="00B959CE">
        <w:rPr>
          <w:rFonts w:asciiTheme="majorBidi" w:eastAsia="Times New Roman" w:hAnsiTheme="majorBidi" w:cstheme="majorBidi"/>
          <w:sz w:val="24"/>
          <w:szCs w:val="24"/>
        </w:rPr>
        <w:t xml:space="preserve">, I., &amp; Fuchs, C. (2020). Immigration and social capital in the United States: Evidence from the National Survey of Family Growth. </w:t>
      </w:r>
      <w:r w:rsidRPr="003C2591">
        <w:rPr>
          <w:rFonts w:asciiTheme="majorBidi" w:eastAsia="Times New Roman" w:hAnsiTheme="majorBidi" w:cstheme="majorBidi"/>
          <w:i/>
          <w:iCs/>
          <w:sz w:val="24"/>
          <w:szCs w:val="24"/>
        </w:rPr>
        <w:t>American Economic Journal: Applied Economics</w:t>
      </w:r>
      <w:r w:rsidRPr="00B959CE">
        <w:rPr>
          <w:rFonts w:asciiTheme="majorBidi" w:eastAsia="Times New Roman" w:hAnsiTheme="majorBidi" w:cstheme="majorBidi"/>
          <w:sz w:val="24"/>
          <w:szCs w:val="24"/>
        </w:rPr>
        <w:t>, 12(4), 24-47.</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Faist</w:t>
      </w:r>
      <w:proofErr w:type="spellEnd"/>
      <w:r w:rsidRPr="00B959CE">
        <w:rPr>
          <w:rFonts w:asciiTheme="majorBidi" w:eastAsia="Times New Roman" w:hAnsiTheme="majorBidi" w:cstheme="majorBidi"/>
          <w:sz w:val="24"/>
          <w:szCs w:val="24"/>
        </w:rPr>
        <w:t xml:space="preserve">, T. (2000). The volume and dynamics of international migration and transnational social spaces. </w:t>
      </w:r>
      <w:r w:rsidRPr="003C2591">
        <w:rPr>
          <w:rFonts w:asciiTheme="majorBidi" w:eastAsia="Times New Roman" w:hAnsiTheme="majorBidi" w:cstheme="majorBidi"/>
          <w:i/>
          <w:iCs/>
          <w:sz w:val="24"/>
          <w:szCs w:val="24"/>
        </w:rPr>
        <w:t>Oxford University Press</w:t>
      </w:r>
      <w:r w:rsidRPr="00B959CE">
        <w:rPr>
          <w:rFonts w:asciiTheme="majorBidi" w:eastAsia="Times New Roman" w:hAnsiTheme="majorBidi" w:cstheme="majorBidi"/>
          <w:sz w:val="24"/>
          <w:szCs w:val="24"/>
        </w:rPr>
        <w:t>.</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Fix, M., &amp; Passel, J. S. (2002). The integration of immigrants into American society. </w:t>
      </w:r>
      <w:r w:rsidRPr="003C2591">
        <w:rPr>
          <w:rFonts w:asciiTheme="majorBidi" w:eastAsia="Times New Roman" w:hAnsiTheme="majorBidi" w:cstheme="majorBidi"/>
          <w:i/>
          <w:iCs/>
          <w:sz w:val="24"/>
          <w:szCs w:val="24"/>
        </w:rPr>
        <w:t>The Future of Children</w:t>
      </w:r>
      <w:r w:rsidRPr="00B959CE">
        <w:rPr>
          <w:rFonts w:asciiTheme="majorBidi" w:eastAsia="Times New Roman" w:hAnsiTheme="majorBidi" w:cstheme="majorBidi"/>
          <w:sz w:val="24"/>
          <w:szCs w:val="24"/>
        </w:rPr>
        <w:t>, 12(1), 37-61.</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Glick Schiller, N., </w:t>
      </w:r>
      <w:proofErr w:type="spellStart"/>
      <w:r w:rsidRPr="00B959CE">
        <w:rPr>
          <w:rFonts w:asciiTheme="majorBidi" w:eastAsia="Times New Roman" w:hAnsiTheme="majorBidi" w:cstheme="majorBidi"/>
          <w:sz w:val="24"/>
          <w:szCs w:val="24"/>
        </w:rPr>
        <w:t>Basch</w:t>
      </w:r>
      <w:proofErr w:type="spellEnd"/>
      <w:r w:rsidRPr="00B959CE">
        <w:rPr>
          <w:rFonts w:asciiTheme="majorBidi" w:eastAsia="Times New Roman" w:hAnsiTheme="majorBidi" w:cstheme="majorBidi"/>
          <w:sz w:val="24"/>
          <w:szCs w:val="24"/>
        </w:rPr>
        <w:t>, L., &amp; Blanc-</w:t>
      </w:r>
      <w:proofErr w:type="spellStart"/>
      <w:r w:rsidRPr="00B959CE">
        <w:rPr>
          <w:rFonts w:asciiTheme="majorBidi" w:eastAsia="Times New Roman" w:hAnsiTheme="majorBidi" w:cstheme="majorBidi"/>
          <w:sz w:val="24"/>
          <w:szCs w:val="24"/>
        </w:rPr>
        <w:t>Szanton</w:t>
      </w:r>
      <w:proofErr w:type="spellEnd"/>
      <w:r w:rsidRPr="00B959CE">
        <w:rPr>
          <w:rFonts w:asciiTheme="majorBidi" w:eastAsia="Times New Roman" w:hAnsiTheme="majorBidi" w:cstheme="majorBidi"/>
          <w:sz w:val="24"/>
          <w:szCs w:val="24"/>
        </w:rPr>
        <w:t xml:space="preserve">, C. (1992). Transnationalism: A new analytic framework for understanding migration. </w:t>
      </w:r>
      <w:r w:rsidRPr="003C2591">
        <w:rPr>
          <w:rFonts w:asciiTheme="majorBidi" w:eastAsia="Times New Roman" w:hAnsiTheme="majorBidi" w:cstheme="majorBidi"/>
          <w:i/>
          <w:iCs/>
          <w:sz w:val="24"/>
          <w:szCs w:val="24"/>
        </w:rPr>
        <w:t>Annals of the New York Academy of Sciences</w:t>
      </w:r>
      <w:r w:rsidRPr="00B959CE">
        <w:rPr>
          <w:rFonts w:asciiTheme="majorBidi" w:eastAsia="Times New Roman" w:hAnsiTheme="majorBidi" w:cstheme="majorBidi"/>
          <w:sz w:val="24"/>
          <w:szCs w:val="24"/>
        </w:rPr>
        <w:t>, 645(1), 1-24.</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Goldring</w:t>
      </w:r>
      <w:proofErr w:type="spellEnd"/>
      <w:r w:rsidRPr="00B959CE">
        <w:rPr>
          <w:rFonts w:asciiTheme="majorBidi" w:eastAsia="Times New Roman" w:hAnsiTheme="majorBidi" w:cstheme="majorBidi"/>
          <w:sz w:val="24"/>
          <w:szCs w:val="24"/>
        </w:rPr>
        <w:t xml:space="preserve">, L., &amp; </w:t>
      </w:r>
      <w:proofErr w:type="spellStart"/>
      <w:r w:rsidRPr="00B959CE">
        <w:rPr>
          <w:rFonts w:asciiTheme="majorBidi" w:eastAsia="Times New Roman" w:hAnsiTheme="majorBidi" w:cstheme="majorBidi"/>
          <w:sz w:val="24"/>
          <w:szCs w:val="24"/>
        </w:rPr>
        <w:t>Landolt</w:t>
      </w:r>
      <w:proofErr w:type="spellEnd"/>
      <w:r w:rsidRPr="00B959CE">
        <w:rPr>
          <w:rFonts w:asciiTheme="majorBidi" w:eastAsia="Times New Roman" w:hAnsiTheme="majorBidi" w:cstheme="majorBidi"/>
          <w:sz w:val="24"/>
          <w:szCs w:val="24"/>
        </w:rPr>
        <w:t xml:space="preserve">, P. (2009). The importance of social networks in the integration of immigrants. </w:t>
      </w:r>
      <w:r w:rsidRPr="003C2591">
        <w:rPr>
          <w:rFonts w:asciiTheme="majorBidi" w:eastAsia="Times New Roman" w:hAnsiTheme="majorBidi" w:cstheme="majorBidi"/>
          <w:i/>
          <w:iCs/>
          <w:sz w:val="24"/>
          <w:szCs w:val="24"/>
        </w:rPr>
        <w:t>Migration Studies</w:t>
      </w:r>
      <w:r w:rsidRPr="00B959CE">
        <w:rPr>
          <w:rFonts w:asciiTheme="majorBidi" w:eastAsia="Times New Roman" w:hAnsiTheme="majorBidi" w:cstheme="majorBidi"/>
          <w:sz w:val="24"/>
          <w:szCs w:val="24"/>
        </w:rPr>
        <w:t>, 4(3), 219-242.</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Guo</w:t>
      </w:r>
      <w:proofErr w:type="spellEnd"/>
      <w:r w:rsidRPr="00B959CE">
        <w:rPr>
          <w:rFonts w:asciiTheme="majorBidi" w:eastAsia="Times New Roman" w:hAnsiTheme="majorBidi" w:cstheme="majorBidi"/>
          <w:sz w:val="24"/>
          <w:szCs w:val="24"/>
        </w:rPr>
        <w:t xml:space="preserve">, S. (2015). The impacts of immigration policies on social cohesion: A comparative study of Canada and the United States. </w:t>
      </w:r>
      <w:r w:rsidRPr="003C2591">
        <w:rPr>
          <w:rFonts w:asciiTheme="majorBidi" w:eastAsia="Times New Roman" w:hAnsiTheme="majorBidi" w:cstheme="majorBidi"/>
          <w:i/>
          <w:iCs/>
          <w:sz w:val="24"/>
          <w:szCs w:val="24"/>
        </w:rPr>
        <w:t>Journal of International Migration and Integration</w:t>
      </w:r>
      <w:r w:rsidRPr="00B959CE">
        <w:rPr>
          <w:rFonts w:asciiTheme="majorBidi" w:eastAsia="Times New Roman" w:hAnsiTheme="majorBidi" w:cstheme="majorBidi"/>
          <w:sz w:val="24"/>
          <w:szCs w:val="24"/>
        </w:rPr>
        <w:t>, 16(4), 785-812.</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Heckmann</w:t>
      </w:r>
      <w:proofErr w:type="spellEnd"/>
      <w:r w:rsidRPr="00B959CE">
        <w:rPr>
          <w:rFonts w:asciiTheme="majorBidi" w:eastAsia="Times New Roman" w:hAnsiTheme="majorBidi" w:cstheme="majorBidi"/>
          <w:sz w:val="24"/>
          <w:szCs w:val="24"/>
        </w:rPr>
        <w:t xml:space="preserve">, F. (2008). The integration of immigrants: A theoretical framework. </w:t>
      </w:r>
      <w:r w:rsidRPr="003C2591">
        <w:rPr>
          <w:rFonts w:asciiTheme="majorBidi" w:eastAsia="Times New Roman" w:hAnsiTheme="majorBidi" w:cstheme="majorBidi"/>
          <w:i/>
          <w:iCs/>
          <w:sz w:val="24"/>
          <w:szCs w:val="24"/>
        </w:rPr>
        <w:t>International Migration</w:t>
      </w:r>
      <w:r w:rsidRPr="00B959CE">
        <w:rPr>
          <w:rFonts w:asciiTheme="majorBidi" w:eastAsia="Times New Roman" w:hAnsiTheme="majorBidi" w:cstheme="majorBidi"/>
          <w:sz w:val="24"/>
          <w:szCs w:val="24"/>
        </w:rPr>
        <w:t>, 46(4), 5-24.</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Humpage</w:t>
      </w:r>
      <w:proofErr w:type="spellEnd"/>
      <w:r w:rsidRPr="00B959CE">
        <w:rPr>
          <w:rFonts w:asciiTheme="majorBidi" w:eastAsia="Times New Roman" w:hAnsiTheme="majorBidi" w:cstheme="majorBidi"/>
          <w:sz w:val="24"/>
          <w:szCs w:val="24"/>
        </w:rPr>
        <w:t xml:space="preserve">, L. (2011). The impact of immigration on social cohesion: An overview. </w:t>
      </w:r>
      <w:r w:rsidRPr="003C2591">
        <w:rPr>
          <w:rFonts w:asciiTheme="majorBidi" w:eastAsia="Times New Roman" w:hAnsiTheme="majorBidi" w:cstheme="majorBidi"/>
          <w:i/>
          <w:iCs/>
          <w:sz w:val="24"/>
          <w:szCs w:val="24"/>
        </w:rPr>
        <w:t>International Journal of Sociology and Social Policy</w:t>
      </w:r>
      <w:r w:rsidRPr="00B959CE">
        <w:rPr>
          <w:rFonts w:asciiTheme="majorBidi" w:eastAsia="Times New Roman" w:hAnsiTheme="majorBidi" w:cstheme="majorBidi"/>
          <w:sz w:val="24"/>
          <w:szCs w:val="24"/>
        </w:rPr>
        <w:t>, 31(7/8), 380-395.</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Joppke</w:t>
      </w:r>
      <w:proofErr w:type="spellEnd"/>
      <w:r w:rsidRPr="00B959CE">
        <w:rPr>
          <w:rFonts w:asciiTheme="majorBidi" w:eastAsia="Times New Roman" w:hAnsiTheme="majorBidi" w:cstheme="majorBidi"/>
          <w:sz w:val="24"/>
          <w:szCs w:val="24"/>
        </w:rPr>
        <w:t xml:space="preserve">, C. (2010). Immigration and social integration in Western Europe. </w:t>
      </w:r>
      <w:r w:rsidRPr="003C2591">
        <w:rPr>
          <w:rFonts w:asciiTheme="majorBidi" w:eastAsia="Times New Roman" w:hAnsiTheme="majorBidi" w:cstheme="majorBidi"/>
          <w:i/>
          <w:iCs/>
          <w:sz w:val="24"/>
          <w:szCs w:val="24"/>
        </w:rPr>
        <w:t>The International Journal of Comparative Sociology</w:t>
      </w:r>
      <w:r w:rsidRPr="00B959CE">
        <w:rPr>
          <w:rFonts w:asciiTheme="majorBidi" w:eastAsia="Times New Roman" w:hAnsiTheme="majorBidi" w:cstheme="majorBidi"/>
          <w:sz w:val="24"/>
          <w:szCs w:val="24"/>
        </w:rPr>
        <w:t>, 51(3-4), 213-234.</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Kymlicka</w:t>
      </w:r>
      <w:proofErr w:type="spellEnd"/>
      <w:r w:rsidRPr="00B959CE">
        <w:rPr>
          <w:rFonts w:asciiTheme="majorBidi" w:eastAsia="Times New Roman" w:hAnsiTheme="majorBidi" w:cstheme="majorBidi"/>
          <w:sz w:val="24"/>
          <w:szCs w:val="24"/>
        </w:rPr>
        <w:t xml:space="preserve">, W. (2007). </w:t>
      </w:r>
      <w:r w:rsidRPr="003C2591">
        <w:rPr>
          <w:rFonts w:asciiTheme="majorBidi" w:eastAsia="Times New Roman" w:hAnsiTheme="majorBidi" w:cstheme="majorBidi"/>
          <w:i/>
          <w:iCs/>
          <w:sz w:val="24"/>
          <w:szCs w:val="24"/>
        </w:rPr>
        <w:t>Multicultural Odysseys: Navigating the New International Politics of Diversity</w:t>
      </w:r>
      <w:r w:rsidRPr="00B959CE">
        <w:rPr>
          <w:rFonts w:asciiTheme="majorBidi" w:eastAsia="Times New Roman" w:hAnsiTheme="majorBidi" w:cstheme="majorBidi"/>
          <w:sz w:val="24"/>
          <w:szCs w:val="24"/>
        </w:rPr>
        <w:t>. Oxford University Press.</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López</w:t>
      </w:r>
      <w:proofErr w:type="spellEnd"/>
      <w:r w:rsidRPr="00B959CE">
        <w:rPr>
          <w:rFonts w:asciiTheme="majorBidi" w:eastAsia="Times New Roman" w:hAnsiTheme="majorBidi" w:cstheme="majorBidi"/>
          <w:sz w:val="24"/>
          <w:szCs w:val="24"/>
        </w:rPr>
        <w:t xml:space="preserve">, G. (2017). The changing face of America: Immigrants and the future of the nation. </w:t>
      </w:r>
      <w:r w:rsidRPr="003C2591">
        <w:rPr>
          <w:rFonts w:asciiTheme="majorBidi" w:eastAsia="Times New Roman" w:hAnsiTheme="majorBidi" w:cstheme="majorBidi"/>
          <w:i/>
          <w:iCs/>
          <w:sz w:val="24"/>
          <w:szCs w:val="24"/>
        </w:rPr>
        <w:t>American Behavioral Scientist</w:t>
      </w:r>
      <w:r w:rsidRPr="00B959CE">
        <w:rPr>
          <w:rFonts w:asciiTheme="majorBidi" w:eastAsia="Times New Roman" w:hAnsiTheme="majorBidi" w:cstheme="majorBidi"/>
          <w:sz w:val="24"/>
          <w:szCs w:val="24"/>
        </w:rPr>
        <w:t>, 61(7), 765-782.</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Martin, P. L. (2006). Immigration and labor markets: Policy options and challenges. </w:t>
      </w:r>
      <w:r w:rsidRPr="003C2591">
        <w:rPr>
          <w:rFonts w:asciiTheme="majorBidi" w:eastAsia="Times New Roman" w:hAnsiTheme="majorBidi" w:cstheme="majorBidi"/>
          <w:i/>
          <w:iCs/>
          <w:sz w:val="24"/>
          <w:szCs w:val="24"/>
        </w:rPr>
        <w:t>Labor Studies Journal</w:t>
      </w:r>
      <w:r w:rsidRPr="00B959CE">
        <w:rPr>
          <w:rFonts w:asciiTheme="majorBidi" w:eastAsia="Times New Roman" w:hAnsiTheme="majorBidi" w:cstheme="majorBidi"/>
          <w:sz w:val="24"/>
          <w:szCs w:val="24"/>
        </w:rPr>
        <w:t>, 31(1), 1-17.</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Massey, D. S. (2012). </w:t>
      </w:r>
      <w:r w:rsidRPr="003C2591">
        <w:rPr>
          <w:rFonts w:asciiTheme="majorBidi" w:eastAsia="Times New Roman" w:hAnsiTheme="majorBidi" w:cstheme="majorBidi"/>
          <w:i/>
          <w:iCs/>
          <w:sz w:val="24"/>
          <w:szCs w:val="24"/>
        </w:rPr>
        <w:t>The fragmented American mosaic: The history and future of immigration</w:t>
      </w:r>
      <w:r w:rsidRPr="00B959CE">
        <w:rPr>
          <w:rFonts w:asciiTheme="majorBidi" w:eastAsia="Times New Roman" w:hAnsiTheme="majorBidi" w:cstheme="majorBidi"/>
          <w:sz w:val="24"/>
          <w:szCs w:val="24"/>
        </w:rPr>
        <w:t>. Russell Sage Foundation.</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Nielsen, N. (2018). The immigrant experience in a globalized world: Challenges and opportunities. </w:t>
      </w:r>
      <w:r w:rsidRPr="003C2591">
        <w:rPr>
          <w:rFonts w:asciiTheme="majorBidi" w:eastAsia="Times New Roman" w:hAnsiTheme="majorBidi" w:cstheme="majorBidi"/>
          <w:i/>
          <w:iCs/>
          <w:sz w:val="24"/>
          <w:szCs w:val="24"/>
        </w:rPr>
        <w:t>Global Policy</w:t>
      </w:r>
      <w:r w:rsidRPr="00B959CE">
        <w:rPr>
          <w:rFonts w:asciiTheme="majorBidi" w:eastAsia="Times New Roman" w:hAnsiTheme="majorBidi" w:cstheme="majorBidi"/>
          <w:sz w:val="24"/>
          <w:szCs w:val="24"/>
        </w:rPr>
        <w:t>, 9(S1), 22-31.</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Ngai</w:t>
      </w:r>
      <w:proofErr w:type="spellEnd"/>
      <w:r w:rsidRPr="00B959CE">
        <w:rPr>
          <w:rFonts w:asciiTheme="majorBidi" w:eastAsia="Times New Roman" w:hAnsiTheme="majorBidi" w:cstheme="majorBidi"/>
          <w:sz w:val="24"/>
          <w:szCs w:val="24"/>
        </w:rPr>
        <w:t xml:space="preserve">, M. M. (2004). </w:t>
      </w:r>
      <w:r w:rsidRPr="003C2591">
        <w:rPr>
          <w:rFonts w:asciiTheme="majorBidi" w:eastAsia="Times New Roman" w:hAnsiTheme="majorBidi" w:cstheme="majorBidi"/>
          <w:i/>
          <w:iCs/>
          <w:sz w:val="24"/>
          <w:szCs w:val="24"/>
        </w:rPr>
        <w:t>Impossible Subjects: Illegal Aliens and the Making of Modern America</w:t>
      </w:r>
      <w:r w:rsidRPr="00B959CE">
        <w:rPr>
          <w:rFonts w:asciiTheme="majorBidi" w:eastAsia="Times New Roman" w:hAnsiTheme="majorBidi" w:cstheme="majorBidi"/>
          <w:sz w:val="24"/>
          <w:szCs w:val="24"/>
        </w:rPr>
        <w:t>. Princeton University Press.</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Paxton, P. (2002). Social capital and democracy: An interdependent relationship. </w:t>
      </w:r>
      <w:r w:rsidRPr="003C2591">
        <w:rPr>
          <w:rFonts w:asciiTheme="majorBidi" w:eastAsia="Times New Roman" w:hAnsiTheme="majorBidi" w:cstheme="majorBidi"/>
          <w:i/>
          <w:iCs/>
          <w:sz w:val="24"/>
          <w:szCs w:val="24"/>
        </w:rPr>
        <w:t>American Sociological Review</w:t>
      </w:r>
      <w:r w:rsidRPr="00B959CE">
        <w:rPr>
          <w:rFonts w:asciiTheme="majorBidi" w:eastAsia="Times New Roman" w:hAnsiTheme="majorBidi" w:cstheme="majorBidi"/>
          <w:sz w:val="24"/>
          <w:szCs w:val="24"/>
        </w:rPr>
        <w:t>, 67(2), 254-277.</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lastRenderedPageBreak/>
        <w:t xml:space="preserve">Popp, A. (2021). The effects of immigration on social trust and cohesion: A meta-analysis. </w:t>
      </w:r>
      <w:r w:rsidRPr="003C2591">
        <w:rPr>
          <w:rFonts w:asciiTheme="majorBidi" w:eastAsia="Times New Roman" w:hAnsiTheme="majorBidi" w:cstheme="majorBidi"/>
          <w:i/>
          <w:iCs/>
          <w:sz w:val="24"/>
          <w:szCs w:val="24"/>
        </w:rPr>
        <w:t>International Migration Review</w:t>
      </w:r>
      <w:r w:rsidRPr="00B959CE">
        <w:rPr>
          <w:rFonts w:asciiTheme="majorBidi" w:eastAsia="Times New Roman" w:hAnsiTheme="majorBidi" w:cstheme="majorBidi"/>
          <w:sz w:val="24"/>
          <w:szCs w:val="24"/>
        </w:rPr>
        <w:t>, 55(1), 204-232.</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Portes</w:t>
      </w:r>
      <w:proofErr w:type="spellEnd"/>
      <w:r w:rsidRPr="00B959CE">
        <w:rPr>
          <w:rFonts w:asciiTheme="majorBidi" w:eastAsia="Times New Roman" w:hAnsiTheme="majorBidi" w:cstheme="majorBidi"/>
          <w:sz w:val="24"/>
          <w:szCs w:val="24"/>
        </w:rPr>
        <w:t xml:space="preserve">, A., &amp; </w:t>
      </w:r>
      <w:proofErr w:type="spellStart"/>
      <w:r w:rsidRPr="00B959CE">
        <w:rPr>
          <w:rFonts w:asciiTheme="majorBidi" w:eastAsia="Times New Roman" w:hAnsiTheme="majorBidi" w:cstheme="majorBidi"/>
          <w:sz w:val="24"/>
          <w:szCs w:val="24"/>
        </w:rPr>
        <w:t>Rumbaut</w:t>
      </w:r>
      <w:proofErr w:type="spellEnd"/>
      <w:r w:rsidRPr="00B959CE">
        <w:rPr>
          <w:rFonts w:asciiTheme="majorBidi" w:eastAsia="Times New Roman" w:hAnsiTheme="majorBidi" w:cstheme="majorBidi"/>
          <w:sz w:val="24"/>
          <w:szCs w:val="24"/>
        </w:rPr>
        <w:t xml:space="preserve">, R. G. (2014). </w:t>
      </w:r>
      <w:r w:rsidRPr="003C2591">
        <w:rPr>
          <w:rFonts w:asciiTheme="majorBidi" w:eastAsia="Times New Roman" w:hAnsiTheme="majorBidi" w:cstheme="majorBidi"/>
          <w:i/>
          <w:iCs/>
          <w:sz w:val="24"/>
          <w:szCs w:val="24"/>
        </w:rPr>
        <w:t>Immigrant America: A portrait</w:t>
      </w:r>
      <w:r w:rsidRPr="00B959CE">
        <w:rPr>
          <w:rFonts w:asciiTheme="majorBidi" w:eastAsia="Times New Roman" w:hAnsiTheme="majorBidi" w:cstheme="majorBidi"/>
          <w:sz w:val="24"/>
          <w:szCs w:val="24"/>
        </w:rPr>
        <w:t xml:space="preserve"> (4th </w:t>
      </w:r>
      <w:proofErr w:type="gramStart"/>
      <w:r w:rsidRPr="00B959CE">
        <w:rPr>
          <w:rFonts w:asciiTheme="majorBidi" w:eastAsia="Times New Roman" w:hAnsiTheme="majorBidi" w:cstheme="majorBidi"/>
          <w:sz w:val="24"/>
          <w:szCs w:val="24"/>
        </w:rPr>
        <w:t>ed</w:t>
      </w:r>
      <w:proofErr w:type="gramEnd"/>
      <w:r w:rsidRPr="00B959CE">
        <w:rPr>
          <w:rFonts w:asciiTheme="majorBidi" w:eastAsia="Times New Roman" w:hAnsiTheme="majorBidi" w:cstheme="majorBidi"/>
          <w:sz w:val="24"/>
          <w:szCs w:val="24"/>
        </w:rPr>
        <w:t>.). University of California Press.</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Rumbaut</w:t>
      </w:r>
      <w:proofErr w:type="spellEnd"/>
      <w:r w:rsidRPr="00B959CE">
        <w:rPr>
          <w:rFonts w:asciiTheme="majorBidi" w:eastAsia="Times New Roman" w:hAnsiTheme="majorBidi" w:cstheme="majorBidi"/>
          <w:sz w:val="24"/>
          <w:szCs w:val="24"/>
        </w:rPr>
        <w:t xml:space="preserve">, R. G. (2006). The coming of the second generation: Immigration and ethnicity in the new century. </w:t>
      </w:r>
      <w:r w:rsidRPr="003C2591">
        <w:rPr>
          <w:rFonts w:asciiTheme="majorBidi" w:eastAsia="Times New Roman" w:hAnsiTheme="majorBidi" w:cstheme="majorBidi"/>
          <w:i/>
          <w:iCs/>
          <w:sz w:val="24"/>
          <w:szCs w:val="24"/>
        </w:rPr>
        <w:t>International Migration Review</w:t>
      </w:r>
      <w:r w:rsidRPr="00B959CE">
        <w:rPr>
          <w:rFonts w:asciiTheme="majorBidi" w:eastAsia="Times New Roman" w:hAnsiTheme="majorBidi" w:cstheme="majorBidi"/>
          <w:sz w:val="24"/>
          <w:szCs w:val="24"/>
        </w:rPr>
        <w:t>, 40(3), 781-807.</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Sampson, R. J. (2001). Neighborhood and community: Collective efficacy and community safety. </w:t>
      </w:r>
      <w:r w:rsidRPr="003C2591">
        <w:rPr>
          <w:rFonts w:asciiTheme="majorBidi" w:eastAsia="Times New Roman" w:hAnsiTheme="majorBidi" w:cstheme="majorBidi"/>
          <w:i/>
          <w:iCs/>
          <w:sz w:val="24"/>
          <w:szCs w:val="24"/>
        </w:rPr>
        <w:t>In The Handbook of Crime and Punishment</w:t>
      </w:r>
      <w:r w:rsidRPr="00B959CE">
        <w:rPr>
          <w:rFonts w:asciiTheme="majorBidi" w:eastAsia="Times New Roman" w:hAnsiTheme="majorBidi" w:cstheme="majorBidi"/>
          <w:sz w:val="24"/>
          <w:szCs w:val="24"/>
        </w:rPr>
        <w:t xml:space="preserve"> (pp. 532-556). Oxford University Press.</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Schmid</w:t>
      </w:r>
      <w:proofErr w:type="spellEnd"/>
      <w:r w:rsidRPr="00B959CE">
        <w:rPr>
          <w:rFonts w:asciiTheme="majorBidi" w:eastAsia="Times New Roman" w:hAnsiTheme="majorBidi" w:cstheme="majorBidi"/>
          <w:sz w:val="24"/>
          <w:szCs w:val="24"/>
        </w:rPr>
        <w:t xml:space="preserve">, K. (2017). The role of civil society in the integration of immigrants: Lessons from Europe. </w:t>
      </w:r>
      <w:r w:rsidRPr="003C2591">
        <w:rPr>
          <w:rFonts w:asciiTheme="majorBidi" w:eastAsia="Times New Roman" w:hAnsiTheme="majorBidi" w:cstheme="majorBidi"/>
          <w:i/>
          <w:iCs/>
          <w:sz w:val="24"/>
          <w:szCs w:val="24"/>
        </w:rPr>
        <w:t>International Migration</w:t>
      </w:r>
      <w:r w:rsidRPr="00B959CE">
        <w:rPr>
          <w:rFonts w:asciiTheme="majorBidi" w:eastAsia="Times New Roman" w:hAnsiTheme="majorBidi" w:cstheme="majorBidi"/>
          <w:sz w:val="24"/>
          <w:szCs w:val="24"/>
        </w:rPr>
        <w:t>, 55(3), 122-135.</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Snel</w:t>
      </w:r>
      <w:proofErr w:type="spellEnd"/>
      <w:r w:rsidRPr="00B959CE">
        <w:rPr>
          <w:rFonts w:asciiTheme="majorBidi" w:eastAsia="Times New Roman" w:hAnsiTheme="majorBidi" w:cstheme="majorBidi"/>
          <w:sz w:val="24"/>
          <w:szCs w:val="24"/>
        </w:rPr>
        <w:t xml:space="preserve">, E., &amp; </w:t>
      </w:r>
      <w:proofErr w:type="spellStart"/>
      <w:r w:rsidRPr="00B959CE">
        <w:rPr>
          <w:rFonts w:asciiTheme="majorBidi" w:eastAsia="Times New Roman" w:hAnsiTheme="majorBidi" w:cstheme="majorBidi"/>
          <w:sz w:val="24"/>
          <w:szCs w:val="24"/>
        </w:rPr>
        <w:t>Creemers</w:t>
      </w:r>
      <w:proofErr w:type="spellEnd"/>
      <w:r w:rsidRPr="00B959CE">
        <w:rPr>
          <w:rFonts w:asciiTheme="majorBidi" w:eastAsia="Times New Roman" w:hAnsiTheme="majorBidi" w:cstheme="majorBidi"/>
          <w:sz w:val="24"/>
          <w:szCs w:val="24"/>
        </w:rPr>
        <w:t xml:space="preserve">, D. (2006). The impact of immigration on social cohesion: A Dutch perspective. </w:t>
      </w:r>
      <w:r w:rsidRPr="003C2591">
        <w:rPr>
          <w:rFonts w:asciiTheme="majorBidi" w:eastAsia="Times New Roman" w:hAnsiTheme="majorBidi" w:cstheme="majorBidi"/>
          <w:i/>
          <w:iCs/>
          <w:sz w:val="24"/>
          <w:szCs w:val="24"/>
        </w:rPr>
        <w:t>Journal of Ethnic and Migration Studies</w:t>
      </w:r>
      <w:r w:rsidRPr="00B959CE">
        <w:rPr>
          <w:rFonts w:asciiTheme="majorBidi" w:eastAsia="Times New Roman" w:hAnsiTheme="majorBidi" w:cstheme="majorBidi"/>
          <w:sz w:val="24"/>
          <w:szCs w:val="24"/>
        </w:rPr>
        <w:t>, 32(2), 247-266.</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Suárez</w:t>
      </w:r>
      <w:proofErr w:type="spellEnd"/>
      <w:r w:rsidRPr="00B959CE">
        <w:rPr>
          <w:rFonts w:asciiTheme="majorBidi" w:eastAsia="Times New Roman" w:hAnsiTheme="majorBidi" w:cstheme="majorBidi"/>
          <w:sz w:val="24"/>
          <w:szCs w:val="24"/>
        </w:rPr>
        <w:t xml:space="preserve">-Orozco, C., &amp; </w:t>
      </w:r>
      <w:proofErr w:type="spellStart"/>
      <w:r w:rsidRPr="00B959CE">
        <w:rPr>
          <w:rFonts w:asciiTheme="majorBidi" w:eastAsia="Times New Roman" w:hAnsiTheme="majorBidi" w:cstheme="majorBidi"/>
          <w:sz w:val="24"/>
          <w:szCs w:val="24"/>
        </w:rPr>
        <w:t>Suárez</w:t>
      </w:r>
      <w:proofErr w:type="spellEnd"/>
      <w:r w:rsidRPr="00B959CE">
        <w:rPr>
          <w:rFonts w:asciiTheme="majorBidi" w:eastAsia="Times New Roman" w:hAnsiTheme="majorBidi" w:cstheme="majorBidi"/>
          <w:sz w:val="24"/>
          <w:szCs w:val="24"/>
        </w:rPr>
        <w:t xml:space="preserve">-Orozco, M. (2001). </w:t>
      </w:r>
      <w:r w:rsidRPr="003C2591">
        <w:rPr>
          <w:rFonts w:asciiTheme="majorBidi" w:eastAsia="Times New Roman" w:hAnsiTheme="majorBidi" w:cstheme="majorBidi"/>
          <w:i/>
          <w:iCs/>
          <w:sz w:val="24"/>
          <w:szCs w:val="24"/>
        </w:rPr>
        <w:t>Children of Immigration</w:t>
      </w:r>
      <w:r w:rsidRPr="00B959CE">
        <w:rPr>
          <w:rFonts w:asciiTheme="majorBidi" w:eastAsia="Times New Roman" w:hAnsiTheme="majorBidi" w:cstheme="majorBidi"/>
          <w:sz w:val="24"/>
          <w:szCs w:val="24"/>
        </w:rPr>
        <w:t>. Harvard University Press.</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Voss, K., &amp; </w:t>
      </w:r>
      <w:proofErr w:type="spellStart"/>
      <w:r w:rsidRPr="00B959CE">
        <w:rPr>
          <w:rFonts w:asciiTheme="majorBidi" w:eastAsia="Times New Roman" w:hAnsiTheme="majorBidi" w:cstheme="majorBidi"/>
          <w:sz w:val="24"/>
          <w:szCs w:val="24"/>
        </w:rPr>
        <w:t>Bloemraad</w:t>
      </w:r>
      <w:proofErr w:type="spellEnd"/>
      <w:r w:rsidRPr="00B959CE">
        <w:rPr>
          <w:rFonts w:asciiTheme="majorBidi" w:eastAsia="Times New Roman" w:hAnsiTheme="majorBidi" w:cstheme="majorBidi"/>
          <w:sz w:val="24"/>
          <w:szCs w:val="24"/>
        </w:rPr>
        <w:t xml:space="preserve">, I. (2011). Rallying for the immigrant rights movement: A comparison of the 2006 protests in the United States. </w:t>
      </w:r>
      <w:r w:rsidRPr="003C2591">
        <w:rPr>
          <w:rFonts w:asciiTheme="majorBidi" w:eastAsia="Times New Roman" w:hAnsiTheme="majorBidi" w:cstheme="majorBidi"/>
          <w:i/>
          <w:iCs/>
          <w:sz w:val="24"/>
          <w:szCs w:val="24"/>
        </w:rPr>
        <w:t>Social Problems</w:t>
      </w:r>
      <w:r w:rsidRPr="00B959CE">
        <w:rPr>
          <w:rFonts w:asciiTheme="majorBidi" w:eastAsia="Times New Roman" w:hAnsiTheme="majorBidi" w:cstheme="majorBidi"/>
          <w:sz w:val="24"/>
          <w:szCs w:val="24"/>
        </w:rPr>
        <w:t>, 58(3), 367-386.</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r w:rsidRPr="00B959CE">
        <w:rPr>
          <w:rFonts w:asciiTheme="majorBidi" w:eastAsia="Times New Roman" w:hAnsiTheme="majorBidi" w:cstheme="majorBidi"/>
          <w:sz w:val="24"/>
          <w:szCs w:val="24"/>
        </w:rPr>
        <w:t xml:space="preserve">Wessel, I. (2018). Immigration, diversity, and social cohesion: The case of Europe. </w:t>
      </w:r>
      <w:r w:rsidRPr="003C2591">
        <w:rPr>
          <w:rFonts w:asciiTheme="majorBidi" w:eastAsia="Times New Roman" w:hAnsiTheme="majorBidi" w:cstheme="majorBidi"/>
          <w:i/>
          <w:iCs/>
          <w:sz w:val="24"/>
          <w:szCs w:val="24"/>
        </w:rPr>
        <w:t>European Journal of Population</w:t>
      </w:r>
      <w:r w:rsidRPr="00B959CE">
        <w:rPr>
          <w:rFonts w:asciiTheme="majorBidi" w:eastAsia="Times New Roman" w:hAnsiTheme="majorBidi" w:cstheme="majorBidi"/>
          <w:sz w:val="24"/>
          <w:szCs w:val="24"/>
        </w:rPr>
        <w:t>, 34(3), 321-346.</w:t>
      </w:r>
    </w:p>
    <w:p w:rsidR="00B959CE" w:rsidRPr="00B959CE" w:rsidRDefault="00B959CE" w:rsidP="003C2591">
      <w:pPr>
        <w:numPr>
          <w:ilvl w:val="0"/>
          <w:numId w:val="4"/>
        </w:numPr>
        <w:spacing w:after="0" w:line="240" w:lineRule="auto"/>
        <w:jc w:val="both"/>
        <w:rPr>
          <w:rFonts w:asciiTheme="majorBidi" w:eastAsia="Times New Roman" w:hAnsiTheme="majorBidi" w:cstheme="majorBidi"/>
          <w:sz w:val="24"/>
          <w:szCs w:val="24"/>
        </w:rPr>
      </w:pPr>
      <w:proofErr w:type="spellStart"/>
      <w:r w:rsidRPr="00B959CE">
        <w:rPr>
          <w:rFonts w:asciiTheme="majorBidi" w:eastAsia="Times New Roman" w:hAnsiTheme="majorBidi" w:cstheme="majorBidi"/>
          <w:sz w:val="24"/>
          <w:szCs w:val="24"/>
        </w:rPr>
        <w:t>Zong</w:t>
      </w:r>
      <w:proofErr w:type="spellEnd"/>
      <w:r w:rsidRPr="00B959CE">
        <w:rPr>
          <w:rFonts w:asciiTheme="majorBidi" w:eastAsia="Times New Roman" w:hAnsiTheme="majorBidi" w:cstheme="majorBidi"/>
          <w:sz w:val="24"/>
          <w:szCs w:val="24"/>
        </w:rPr>
        <w:t xml:space="preserve">, J., &amp; </w:t>
      </w:r>
      <w:proofErr w:type="spellStart"/>
      <w:r w:rsidRPr="00B959CE">
        <w:rPr>
          <w:rFonts w:asciiTheme="majorBidi" w:eastAsia="Times New Roman" w:hAnsiTheme="majorBidi" w:cstheme="majorBidi"/>
          <w:sz w:val="24"/>
          <w:szCs w:val="24"/>
        </w:rPr>
        <w:t>Batalova</w:t>
      </w:r>
      <w:proofErr w:type="spellEnd"/>
      <w:r w:rsidRPr="00B959CE">
        <w:rPr>
          <w:rFonts w:asciiTheme="majorBidi" w:eastAsia="Times New Roman" w:hAnsiTheme="majorBidi" w:cstheme="majorBidi"/>
          <w:sz w:val="24"/>
          <w:szCs w:val="24"/>
        </w:rPr>
        <w:t xml:space="preserve">, J. (2019). The role of immigration in the United States: Current trends and implications. </w:t>
      </w:r>
      <w:r w:rsidRPr="003C2591">
        <w:rPr>
          <w:rFonts w:asciiTheme="majorBidi" w:eastAsia="Times New Roman" w:hAnsiTheme="majorBidi" w:cstheme="majorBidi"/>
          <w:i/>
          <w:iCs/>
          <w:sz w:val="24"/>
          <w:szCs w:val="24"/>
        </w:rPr>
        <w:t>Migration Policy Institute</w:t>
      </w:r>
      <w:r w:rsidRPr="00B959CE">
        <w:rPr>
          <w:rFonts w:asciiTheme="majorBidi" w:eastAsia="Times New Roman" w:hAnsiTheme="majorBidi" w:cstheme="majorBidi"/>
          <w:sz w:val="24"/>
          <w:szCs w:val="24"/>
        </w:rPr>
        <w:t>.</w:t>
      </w:r>
    </w:p>
    <w:p w:rsidR="004E1F8B" w:rsidRPr="003C2591" w:rsidRDefault="004E1F8B" w:rsidP="003C2591">
      <w:pPr>
        <w:spacing w:after="0" w:line="240" w:lineRule="auto"/>
        <w:jc w:val="both"/>
        <w:rPr>
          <w:rFonts w:asciiTheme="majorBidi" w:hAnsiTheme="majorBidi" w:cstheme="majorBidi"/>
          <w:sz w:val="24"/>
          <w:szCs w:val="24"/>
        </w:rPr>
      </w:pPr>
    </w:p>
    <w:sectPr w:rsidR="004E1F8B" w:rsidRPr="003C2591" w:rsidSect="00D9058E">
      <w:headerReference w:type="default" r:id="rId8"/>
      <w:footerReference w:type="default" r:id="rId9"/>
      <w:pgSz w:w="12240" w:h="15840"/>
      <w:pgMar w:top="1440" w:right="1440" w:bottom="1440" w:left="1440" w:header="9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FB3" w:rsidRDefault="00441FB3" w:rsidP="00D9058E">
      <w:pPr>
        <w:spacing w:after="0" w:line="240" w:lineRule="auto"/>
      </w:pPr>
      <w:r>
        <w:separator/>
      </w:r>
    </w:p>
  </w:endnote>
  <w:endnote w:type="continuationSeparator" w:id="0">
    <w:p w:rsidR="00441FB3" w:rsidRDefault="00441FB3" w:rsidP="00D9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225184"/>
      <w:docPartObj>
        <w:docPartGallery w:val="Page Numbers (Bottom of Page)"/>
        <w:docPartUnique/>
      </w:docPartObj>
    </w:sdtPr>
    <w:sdtContent>
      <w:p w:rsidR="00D9058E" w:rsidRDefault="00D9058E">
        <w:pPr>
          <w:pStyle w:val="Footer"/>
        </w:pPr>
        <w:r>
          <w:rPr>
            <w:noProof/>
          </w:rPr>
          <mc:AlternateContent>
            <mc:Choice Requires="wps">
              <w:drawing>
                <wp:anchor distT="0" distB="0" distL="114300" distR="114300" simplePos="0" relativeHeight="251661312"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9058E" w:rsidRDefault="00D9058E">
                              <w:pPr>
                                <w:jc w:val="center"/>
                              </w:pPr>
                              <w:r>
                                <w:fldChar w:fldCharType="begin"/>
                              </w:r>
                              <w:r>
                                <w:instrText xml:space="preserve"> PAGE    \* MERGEFORMAT </w:instrText>
                              </w:r>
                              <w:r>
                                <w:fldChar w:fldCharType="separate"/>
                              </w:r>
                              <w:r>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8" type="#_x0000_t185" style="position:absolute;margin-left:0;margin-top:0;width:43.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9Vt2kzgCAABvBAAADgAAAAAAAAAA&#10;AAAAAAAuAgAAZHJzL2Uyb0RvYy54bWxQSwECLQAUAAYACAAAACEA/y8q6t4AAAADAQAADwAAAAAA&#10;AAAAAAAAAACSBAAAZHJzL2Rvd25yZXYueG1sUEsFBgAAAAAEAAQA8wAAAJ0FAAAAAA==&#10;" filled="t" strokecolor="gray" strokeweight="2.25pt">
                  <v:textbox inset=",0,,0">
                    <w:txbxContent>
                      <w:p w:rsidR="00D9058E" w:rsidRDefault="00D9058E">
                        <w:pPr>
                          <w:jc w:val="center"/>
                        </w:pPr>
                        <w:r>
                          <w:fldChar w:fldCharType="begin"/>
                        </w:r>
                        <w:r>
                          <w:instrText xml:space="preserve"> PAGE    \* MERGEFORMAT </w:instrText>
                        </w:r>
                        <w:r>
                          <w:fldChar w:fldCharType="separate"/>
                        </w:r>
                        <w:r>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FB3" w:rsidRDefault="00441FB3" w:rsidP="00D9058E">
      <w:pPr>
        <w:spacing w:after="0" w:line="240" w:lineRule="auto"/>
      </w:pPr>
      <w:r>
        <w:separator/>
      </w:r>
    </w:p>
  </w:footnote>
  <w:footnote w:type="continuationSeparator" w:id="0">
    <w:p w:rsidR="00441FB3" w:rsidRDefault="00441FB3" w:rsidP="00D90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8E" w:rsidRDefault="00D9058E" w:rsidP="00D9058E">
    <w:pPr>
      <w:pStyle w:val="Header"/>
      <w:jc w:val="center"/>
    </w:pPr>
    <w:r>
      <w:rPr>
        <w:noProof/>
      </w:rPr>
      <mc:AlternateContent>
        <mc:Choice Requires="wps">
          <w:drawing>
            <wp:anchor distT="0" distB="0" distL="114300" distR="114300" simplePos="0" relativeHeight="251658240" behindDoc="0" locked="0" layoutInCell="1" allowOverlap="1" wp14:anchorId="793DD1BA" wp14:editId="53A3BED6">
              <wp:simplePos x="0" y="0"/>
              <wp:positionH relativeFrom="column">
                <wp:posOffset>-1184910</wp:posOffset>
              </wp:positionH>
              <wp:positionV relativeFrom="paragraph">
                <wp:posOffset>20955</wp:posOffset>
              </wp:positionV>
              <wp:extent cx="7665085" cy="1169035"/>
              <wp:effectExtent l="0" t="0" r="0" b="0"/>
              <wp:wrapNone/>
              <wp:docPr id="8" name="Rectangle 8"/>
              <wp:cNvGraphicFramePr/>
              <a:graphic xmlns:a="http://schemas.openxmlformats.org/drawingml/2006/main">
                <a:graphicData uri="http://schemas.microsoft.com/office/word/2010/wordprocessingShape">
                  <wps:wsp>
                    <wps:cNvSpPr/>
                    <wps:spPr>
                      <a:xfrm>
                        <a:off x="0" y="0"/>
                        <a:ext cx="7664450" cy="116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058E" w:rsidRDefault="00D9058E" w:rsidP="00D9058E">
                          <w:pPr>
                            <w:jc w:val="center"/>
                            <w:rPr>
                              <w:rFonts w:ascii="Constantia" w:hAnsi="Constantia"/>
                              <w:b/>
                              <w:sz w:val="64"/>
                              <w:szCs w:val="64"/>
                            </w:rPr>
                          </w:pPr>
                          <w:r>
                            <w:rPr>
                              <w:rFonts w:ascii="Constantia" w:hAnsi="Constantia"/>
                              <w:b/>
                              <w:sz w:val="64"/>
                              <w:szCs w:val="64"/>
                            </w:rPr>
                            <w:t>Research Journal for Social Affairs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8" o:spid="_x0000_s1026" style="position:absolute;left:0;text-align:left;margin-left:-93.3pt;margin-top:1.65pt;width:603.55pt;height:9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" filled="f" stroked="f" strokeweight="2pt">
              <v:textbox>
                <w:txbxContent>
                  <w:p w:rsidR="00D9058E" w:rsidRDefault="00D9058E" w:rsidP="00D9058E">
                    <w:pPr>
                      <w:jc w:val="center"/>
                      <w:rPr>
                        <w:rFonts w:ascii="Constantia" w:hAnsi="Constantia"/>
                        <w:b/>
                        <w:sz w:val="64"/>
                        <w:szCs w:val="64"/>
                      </w:rPr>
                    </w:pPr>
                    <w:r>
                      <w:rPr>
                        <w:rFonts w:ascii="Constantia" w:hAnsi="Constantia"/>
                        <w:b/>
                        <w:sz w:val="64"/>
                        <w:szCs w:val="64"/>
                      </w:rPr>
                      <w:t>Research Journal for Social Affairs</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BDCF1BB" wp14:editId="7632728A">
              <wp:simplePos x="0" y="0"/>
              <wp:positionH relativeFrom="column">
                <wp:posOffset>-1552575</wp:posOffset>
              </wp:positionH>
              <wp:positionV relativeFrom="paragraph">
                <wp:posOffset>1193165</wp:posOffset>
              </wp:positionV>
              <wp:extent cx="8877300" cy="121285"/>
              <wp:effectExtent l="0" t="0" r="19050" b="12065"/>
              <wp:wrapNone/>
              <wp:docPr id="12" name="Rectangle 12"/>
              <wp:cNvGraphicFramePr/>
              <a:graphic xmlns:a="http://schemas.openxmlformats.org/drawingml/2006/main">
                <a:graphicData uri="http://schemas.microsoft.com/office/word/2010/wordprocessingShape">
                  <wps:wsp>
                    <wps:cNvSpPr/>
                    <wps:spPr>
                      <a:xfrm flipV="1">
                        <a:off x="0" y="0"/>
                        <a:ext cx="8877300" cy="121285"/>
                      </a:xfrm>
                      <a:prstGeom prst="rect">
                        <a:avLst/>
                      </a:prstGeom>
                      <a:gradFill>
                        <a:gsLst>
                          <a:gs pos="0">
                            <a:srgbClr val="FF3399"/>
                          </a:gs>
                          <a:gs pos="25000">
                            <a:srgbClr val="FF6633"/>
                          </a:gs>
                          <a:gs pos="50000">
                            <a:srgbClr val="FFFF00"/>
                          </a:gs>
                          <a:gs pos="75000">
                            <a:srgbClr val="01A78F"/>
                          </a:gs>
                          <a:gs pos="100000">
                            <a:srgbClr val="3366FF"/>
                          </a:gs>
                        </a:gsLst>
                        <a:lin ang="5400000" scaled="0"/>
                      </a:gra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22.25pt;margin-top:93.95pt;width:699pt;height:9.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" fillcolor="#f39" strokecolor="yellow" strokeweight="2pt">
              <v:fill color2="#36f" colors="0 #f39;.25 #f63;.5 yellow;.75 #01a78f;1 #36f" focus="100%" type="gradient">
                <o:fill v:ext="view" type="gradientUnscaled"/>
              </v:fill>
            </v:rect>
          </w:pict>
        </mc:Fallback>
      </mc:AlternateContent>
    </w:r>
    <w:r>
      <w:rPr>
        <w:noProof/>
      </w:rPr>
      <mc:AlternateContent>
        <mc:Choice Requires="wps">
          <w:drawing>
            <wp:anchor distT="0" distB="0" distL="114300" distR="114300" simplePos="0" relativeHeight="251658240" behindDoc="0" locked="0" layoutInCell="1" allowOverlap="1" wp14:anchorId="08610FA6" wp14:editId="0EA1FBFE">
              <wp:simplePos x="0" y="0"/>
              <wp:positionH relativeFrom="column">
                <wp:posOffset>3919220</wp:posOffset>
              </wp:positionH>
              <wp:positionV relativeFrom="paragraph">
                <wp:posOffset>666115</wp:posOffset>
              </wp:positionV>
              <wp:extent cx="2921000" cy="628015"/>
              <wp:effectExtent l="0" t="0" r="0" b="0"/>
              <wp:wrapNone/>
              <wp:docPr id="11" name="Rectangle 11"/>
              <wp:cNvGraphicFramePr/>
              <a:graphic xmlns:a="http://schemas.openxmlformats.org/drawingml/2006/main">
                <a:graphicData uri="http://schemas.microsoft.com/office/word/2010/wordprocessingShape">
                  <wps:wsp>
                    <wps:cNvSpPr/>
                    <wps:spPr>
                      <a:xfrm>
                        <a:off x="0" y="0"/>
                        <a:ext cx="2921000" cy="6280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058E" w:rsidRDefault="00D9058E" w:rsidP="00D9058E">
                          <w:pPr>
                            <w:jc w:val="center"/>
                            <w:rPr>
                              <w:rFonts w:ascii="Constantia" w:hAnsi="Constantia"/>
                              <w:b/>
                              <w:sz w:val="44"/>
                              <w:szCs w:val="44"/>
                            </w:rPr>
                          </w:pPr>
                          <w:r>
                            <w:rPr>
                              <w:rFonts w:ascii="Constantia" w:hAnsi="Constantia"/>
                              <w:b/>
                              <w:sz w:val="44"/>
                              <w:szCs w:val="44"/>
                            </w:rPr>
                            <w:t xml:space="preserve">VOL: </w:t>
                          </w:r>
                          <w:r>
                            <w:rPr>
                              <w:rFonts w:asciiTheme="majorBidi" w:hAnsiTheme="majorBidi" w:cstheme="majorBidi"/>
                              <w:b/>
                              <w:sz w:val="44"/>
                              <w:szCs w:val="44"/>
                            </w:rPr>
                            <w:t>02</w:t>
                          </w:r>
                          <w:r>
                            <w:rPr>
                              <w:rFonts w:ascii="Constantia" w:hAnsi="Constantia"/>
                              <w:b/>
                              <w:sz w:val="44"/>
                              <w:szCs w:val="44"/>
                            </w:rPr>
                            <w:t xml:space="preserve"> NO: </w:t>
                          </w:r>
                          <w:r>
                            <w:rPr>
                              <w:rFonts w:asciiTheme="majorBidi" w:hAnsiTheme="majorBidi" w:cstheme="majorBidi"/>
                              <w:b/>
                              <w:sz w:val="44"/>
                              <w:szCs w:val="44"/>
                            </w:rPr>
                            <w:t>0</w:t>
                          </w:r>
                          <w:r>
                            <w:rPr>
                              <w:rFonts w:asciiTheme="majorBidi" w:hAnsiTheme="majorBidi" w:cstheme="majorBidi"/>
                              <w:b/>
                              <w:sz w:val="44"/>
                              <w:szCs w:val="44"/>
                            </w:rPr>
                            <w:t>2</w:t>
                          </w:r>
                          <w:r>
                            <w:rPr>
                              <w:rFonts w:ascii="Constantia" w:hAnsi="Constantia"/>
                              <w:b/>
                              <w:sz w:val="44"/>
                              <w:szCs w:val="44"/>
                            </w:rPr>
                            <w:t xml:space="preserve"> </w:t>
                          </w:r>
                          <w:r>
                            <w:rPr>
                              <w:rFonts w:asciiTheme="majorBidi" w:hAnsiTheme="majorBidi" w:cstheme="majorBidi"/>
                              <w:b/>
                              <w:sz w:val="44"/>
                              <w:szCs w:val="44"/>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left:0;text-align:left;margin-left:308.6pt;margin-top:52.45pt;width:230pt;height:4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" filled="f" stroked="f" strokeweight="2pt">
              <v:textbox>
                <w:txbxContent>
                  <w:p w:rsidR="00D9058E" w:rsidRDefault="00D9058E" w:rsidP="00D9058E">
                    <w:pPr>
                      <w:jc w:val="center"/>
                      <w:rPr>
                        <w:rFonts w:ascii="Constantia" w:hAnsi="Constantia"/>
                        <w:b/>
                        <w:sz w:val="44"/>
                        <w:szCs w:val="44"/>
                      </w:rPr>
                    </w:pPr>
                    <w:r>
                      <w:rPr>
                        <w:rFonts w:ascii="Constantia" w:hAnsi="Constantia"/>
                        <w:b/>
                        <w:sz w:val="44"/>
                        <w:szCs w:val="44"/>
                      </w:rPr>
                      <w:t xml:space="preserve">VOL: </w:t>
                    </w:r>
                    <w:r>
                      <w:rPr>
                        <w:rFonts w:asciiTheme="majorBidi" w:hAnsiTheme="majorBidi" w:cstheme="majorBidi"/>
                        <w:b/>
                        <w:sz w:val="44"/>
                        <w:szCs w:val="44"/>
                      </w:rPr>
                      <w:t>02</w:t>
                    </w:r>
                    <w:r>
                      <w:rPr>
                        <w:rFonts w:ascii="Constantia" w:hAnsi="Constantia"/>
                        <w:b/>
                        <w:sz w:val="44"/>
                        <w:szCs w:val="44"/>
                      </w:rPr>
                      <w:t xml:space="preserve"> NO: </w:t>
                    </w:r>
                    <w:r>
                      <w:rPr>
                        <w:rFonts w:asciiTheme="majorBidi" w:hAnsiTheme="majorBidi" w:cstheme="majorBidi"/>
                        <w:b/>
                        <w:sz w:val="44"/>
                        <w:szCs w:val="44"/>
                      </w:rPr>
                      <w:t>0</w:t>
                    </w:r>
                    <w:r>
                      <w:rPr>
                        <w:rFonts w:asciiTheme="majorBidi" w:hAnsiTheme="majorBidi" w:cstheme="majorBidi"/>
                        <w:b/>
                        <w:sz w:val="44"/>
                        <w:szCs w:val="44"/>
                      </w:rPr>
                      <w:t>2</w:t>
                    </w:r>
                    <w:r>
                      <w:rPr>
                        <w:rFonts w:ascii="Constantia" w:hAnsi="Constantia"/>
                        <w:b/>
                        <w:sz w:val="44"/>
                        <w:szCs w:val="44"/>
                      </w:rPr>
                      <w:t xml:space="preserve"> </w:t>
                    </w:r>
                    <w:r>
                      <w:rPr>
                        <w:rFonts w:asciiTheme="majorBidi" w:hAnsiTheme="majorBidi" w:cstheme="majorBidi"/>
                        <w:b/>
                        <w:sz w:val="44"/>
                        <w:szCs w:val="44"/>
                      </w:rPr>
                      <w:t>2024</w:t>
                    </w:r>
                  </w:p>
                </w:txbxContent>
              </v:textbox>
            </v:rect>
          </w:pict>
        </mc:Fallback>
      </mc:AlternateContent>
    </w:r>
    <w:r>
      <w:rPr>
        <w:noProof/>
      </w:rPr>
      <mc:AlternateContent>
        <mc:Choice Requires="wps">
          <w:drawing>
            <wp:anchor distT="0" distB="0" distL="114300" distR="114300" simplePos="0" relativeHeight="251658240" behindDoc="1" locked="0" layoutInCell="1" allowOverlap="1" wp14:anchorId="774D0AF3" wp14:editId="61A9F7A6">
              <wp:simplePos x="0" y="0"/>
              <wp:positionH relativeFrom="column">
                <wp:posOffset>-1446530</wp:posOffset>
              </wp:positionH>
              <wp:positionV relativeFrom="paragraph">
                <wp:posOffset>-106680</wp:posOffset>
              </wp:positionV>
              <wp:extent cx="9010650" cy="1428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010650" cy="1428750"/>
                      </a:xfrm>
                      <a:prstGeom prst="rect">
                        <a:avLst/>
                      </a:prstGeom>
                      <a:solidFill>
                        <a:schemeClr val="bg2">
                          <a:lumMod val="5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3.9pt;margin-top:-8.4pt;width:709.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" fillcolor="#938953 [1614]" strokecolor="#c4bc96 [2414]" strokeweight="2pt"/>
          </w:pict>
        </mc:Fallback>
      </mc:AlternateContent>
    </w:r>
  </w:p>
  <w:p w:rsidR="00D9058E" w:rsidRDefault="00D9058E" w:rsidP="00D9058E">
    <w:pPr>
      <w:pStyle w:val="Header"/>
      <w:jc w:val="center"/>
    </w:pPr>
  </w:p>
  <w:p w:rsidR="00D9058E" w:rsidRDefault="00D9058E" w:rsidP="00D9058E">
    <w:pPr>
      <w:pStyle w:val="Header"/>
    </w:pPr>
  </w:p>
  <w:p w:rsidR="00D9058E" w:rsidRDefault="00D9058E" w:rsidP="00D9058E">
    <w:pPr>
      <w:pStyle w:val="Header"/>
    </w:pPr>
  </w:p>
  <w:p w:rsidR="00D9058E" w:rsidRDefault="00D9058E" w:rsidP="00D9058E">
    <w:pPr>
      <w:pStyle w:val="Header"/>
    </w:pPr>
  </w:p>
  <w:p w:rsidR="00D9058E" w:rsidRDefault="00D9058E" w:rsidP="00D9058E">
    <w:pPr>
      <w:pStyle w:val="Header"/>
    </w:pPr>
  </w:p>
  <w:p w:rsidR="00D9058E" w:rsidRDefault="00D9058E" w:rsidP="00D9058E">
    <w:pPr>
      <w:pStyle w:val="Header"/>
    </w:pPr>
  </w:p>
  <w:p w:rsidR="00D9058E" w:rsidRDefault="00D9058E" w:rsidP="00D90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74A81"/>
    <w:multiLevelType w:val="multilevel"/>
    <w:tmpl w:val="E502FC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8F4153"/>
    <w:multiLevelType w:val="multilevel"/>
    <w:tmpl w:val="7924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851206"/>
    <w:multiLevelType w:val="multilevel"/>
    <w:tmpl w:val="3C96B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8D129C"/>
    <w:multiLevelType w:val="multilevel"/>
    <w:tmpl w:val="56267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9CE"/>
    <w:rsid w:val="003C2591"/>
    <w:rsid w:val="00441FB3"/>
    <w:rsid w:val="004E1F8B"/>
    <w:rsid w:val="00AD18D9"/>
    <w:rsid w:val="00B959CE"/>
    <w:rsid w:val="00D90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59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B959C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959C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59C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959C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959CE"/>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B959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59CE"/>
    <w:rPr>
      <w:b/>
      <w:bCs/>
    </w:rPr>
  </w:style>
  <w:style w:type="character" w:customStyle="1" w:styleId="overflow-hidden">
    <w:name w:val="overflow-hidden"/>
    <w:basedOn w:val="DefaultParagraphFont"/>
    <w:rsid w:val="00B959CE"/>
  </w:style>
  <w:style w:type="character" w:styleId="Emphasis">
    <w:name w:val="Emphasis"/>
    <w:basedOn w:val="DefaultParagraphFont"/>
    <w:uiPriority w:val="20"/>
    <w:qFormat/>
    <w:rsid w:val="00B959CE"/>
    <w:rPr>
      <w:i/>
      <w:iCs/>
    </w:rPr>
  </w:style>
  <w:style w:type="paragraph" w:styleId="Header">
    <w:name w:val="header"/>
    <w:basedOn w:val="Normal"/>
    <w:link w:val="HeaderChar"/>
    <w:uiPriority w:val="99"/>
    <w:unhideWhenUsed/>
    <w:rsid w:val="00D90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58E"/>
  </w:style>
  <w:style w:type="paragraph" w:styleId="Footer">
    <w:name w:val="footer"/>
    <w:basedOn w:val="Normal"/>
    <w:link w:val="FooterChar"/>
    <w:uiPriority w:val="99"/>
    <w:unhideWhenUsed/>
    <w:rsid w:val="00D90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59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B959C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959C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59CE"/>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959C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959CE"/>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B959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59CE"/>
    <w:rPr>
      <w:b/>
      <w:bCs/>
    </w:rPr>
  </w:style>
  <w:style w:type="character" w:customStyle="1" w:styleId="overflow-hidden">
    <w:name w:val="overflow-hidden"/>
    <w:basedOn w:val="DefaultParagraphFont"/>
    <w:rsid w:val="00B959CE"/>
  </w:style>
  <w:style w:type="character" w:styleId="Emphasis">
    <w:name w:val="Emphasis"/>
    <w:basedOn w:val="DefaultParagraphFont"/>
    <w:uiPriority w:val="20"/>
    <w:qFormat/>
    <w:rsid w:val="00B959CE"/>
    <w:rPr>
      <w:i/>
      <w:iCs/>
    </w:rPr>
  </w:style>
  <w:style w:type="paragraph" w:styleId="Header">
    <w:name w:val="header"/>
    <w:basedOn w:val="Normal"/>
    <w:link w:val="HeaderChar"/>
    <w:uiPriority w:val="99"/>
    <w:unhideWhenUsed/>
    <w:rsid w:val="00D90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58E"/>
  </w:style>
  <w:style w:type="paragraph" w:styleId="Footer">
    <w:name w:val="footer"/>
    <w:basedOn w:val="Normal"/>
    <w:link w:val="FooterChar"/>
    <w:uiPriority w:val="99"/>
    <w:unhideWhenUsed/>
    <w:rsid w:val="00D90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57286">
      <w:bodyDiv w:val="1"/>
      <w:marLeft w:val="0"/>
      <w:marRight w:val="0"/>
      <w:marTop w:val="0"/>
      <w:marBottom w:val="0"/>
      <w:divBdr>
        <w:top w:val="none" w:sz="0" w:space="0" w:color="auto"/>
        <w:left w:val="none" w:sz="0" w:space="0" w:color="auto"/>
        <w:bottom w:val="none" w:sz="0" w:space="0" w:color="auto"/>
        <w:right w:val="none" w:sz="0" w:space="0" w:color="auto"/>
      </w:divBdr>
    </w:div>
    <w:div w:id="1909798357">
      <w:bodyDiv w:val="1"/>
      <w:marLeft w:val="0"/>
      <w:marRight w:val="0"/>
      <w:marTop w:val="0"/>
      <w:marBottom w:val="0"/>
      <w:divBdr>
        <w:top w:val="none" w:sz="0" w:space="0" w:color="auto"/>
        <w:left w:val="none" w:sz="0" w:space="0" w:color="auto"/>
        <w:bottom w:val="none" w:sz="0" w:space="0" w:color="auto"/>
        <w:right w:val="none" w:sz="0" w:space="0" w:color="auto"/>
      </w:divBdr>
      <w:divsChild>
        <w:div w:id="2073115184">
          <w:marLeft w:val="0"/>
          <w:marRight w:val="0"/>
          <w:marTop w:val="0"/>
          <w:marBottom w:val="0"/>
          <w:divBdr>
            <w:top w:val="none" w:sz="0" w:space="0" w:color="auto"/>
            <w:left w:val="none" w:sz="0" w:space="0" w:color="auto"/>
            <w:bottom w:val="none" w:sz="0" w:space="0" w:color="auto"/>
            <w:right w:val="none" w:sz="0" w:space="0" w:color="auto"/>
          </w:divBdr>
          <w:divsChild>
            <w:div w:id="135219428">
              <w:marLeft w:val="0"/>
              <w:marRight w:val="0"/>
              <w:marTop w:val="0"/>
              <w:marBottom w:val="0"/>
              <w:divBdr>
                <w:top w:val="none" w:sz="0" w:space="0" w:color="auto"/>
                <w:left w:val="none" w:sz="0" w:space="0" w:color="auto"/>
                <w:bottom w:val="none" w:sz="0" w:space="0" w:color="auto"/>
                <w:right w:val="none" w:sz="0" w:space="0" w:color="auto"/>
              </w:divBdr>
              <w:divsChild>
                <w:div w:id="298583040">
                  <w:marLeft w:val="0"/>
                  <w:marRight w:val="0"/>
                  <w:marTop w:val="0"/>
                  <w:marBottom w:val="0"/>
                  <w:divBdr>
                    <w:top w:val="none" w:sz="0" w:space="0" w:color="auto"/>
                    <w:left w:val="none" w:sz="0" w:space="0" w:color="auto"/>
                    <w:bottom w:val="none" w:sz="0" w:space="0" w:color="auto"/>
                    <w:right w:val="none" w:sz="0" w:space="0" w:color="auto"/>
                  </w:divBdr>
                  <w:divsChild>
                    <w:div w:id="2028675875">
                      <w:marLeft w:val="0"/>
                      <w:marRight w:val="0"/>
                      <w:marTop w:val="0"/>
                      <w:marBottom w:val="0"/>
                      <w:divBdr>
                        <w:top w:val="none" w:sz="0" w:space="0" w:color="auto"/>
                        <w:left w:val="none" w:sz="0" w:space="0" w:color="auto"/>
                        <w:bottom w:val="none" w:sz="0" w:space="0" w:color="auto"/>
                        <w:right w:val="none" w:sz="0" w:space="0" w:color="auto"/>
                      </w:divBdr>
                      <w:divsChild>
                        <w:div w:id="1514610930">
                          <w:marLeft w:val="0"/>
                          <w:marRight w:val="0"/>
                          <w:marTop w:val="0"/>
                          <w:marBottom w:val="0"/>
                          <w:divBdr>
                            <w:top w:val="none" w:sz="0" w:space="0" w:color="auto"/>
                            <w:left w:val="none" w:sz="0" w:space="0" w:color="auto"/>
                            <w:bottom w:val="none" w:sz="0" w:space="0" w:color="auto"/>
                            <w:right w:val="none" w:sz="0" w:space="0" w:color="auto"/>
                          </w:divBdr>
                          <w:divsChild>
                            <w:div w:id="1514765009">
                              <w:marLeft w:val="0"/>
                              <w:marRight w:val="0"/>
                              <w:marTop w:val="0"/>
                              <w:marBottom w:val="0"/>
                              <w:divBdr>
                                <w:top w:val="none" w:sz="0" w:space="0" w:color="auto"/>
                                <w:left w:val="none" w:sz="0" w:space="0" w:color="auto"/>
                                <w:bottom w:val="none" w:sz="0" w:space="0" w:color="auto"/>
                                <w:right w:val="none" w:sz="0" w:space="0" w:color="auto"/>
                              </w:divBdr>
                              <w:divsChild>
                                <w:div w:id="434907091">
                                  <w:marLeft w:val="0"/>
                                  <w:marRight w:val="0"/>
                                  <w:marTop w:val="0"/>
                                  <w:marBottom w:val="0"/>
                                  <w:divBdr>
                                    <w:top w:val="none" w:sz="0" w:space="0" w:color="auto"/>
                                    <w:left w:val="none" w:sz="0" w:space="0" w:color="auto"/>
                                    <w:bottom w:val="none" w:sz="0" w:space="0" w:color="auto"/>
                                    <w:right w:val="none" w:sz="0" w:space="0" w:color="auto"/>
                                  </w:divBdr>
                                  <w:divsChild>
                                    <w:div w:id="58485711">
                                      <w:marLeft w:val="0"/>
                                      <w:marRight w:val="0"/>
                                      <w:marTop w:val="0"/>
                                      <w:marBottom w:val="0"/>
                                      <w:divBdr>
                                        <w:top w:val="none" w:sz="0" w:space="0" w:color="auto"/>
                                        <w:left w:val="none" w:sz="0" w:space="0" w:color="auto"/>
                                        <w:bottom w:val="none" w:sz="0" w:space="0" w:color="auto"/>
                                        <w:right w:val="none" w:sz="0" w:space="0" w:color="auto"/>
                                      </w:divBdr>
                                      <w:divsChild>
                                        <w:div w:id="20972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067898">
          <w:marLeft w:val="0"/>
          <w:marRight w:val="0"/>
          <w:marTop w:val="0"/>
          <w:marBottom w:val="0"/>
          <w:divBdr>
            <w:top w:val="none" w:sz="0" w:space="0" w:color="auto"/>
            <w:left w:val="none" w:sz="0" w:space="0" w:color="auto"/>
            <w:bottom w:val="none" w:sz="0" w:space="0" w:color="auto"/>
            <w:right w:val="none" w:sz="0" w:space="0" w:color="auto"/>
          </w:divBdr>
          <w:divsChild>
            <w:div w:id="546335258">
              <w:marLeft w:val="0"/>
              <w:marRight w:val="0"/>
              <w:marTop w:val="0"/>
              <w:marBottom w:val="0"/>
              <w:divBdr>
                <w:top w:val="none" w:sz="0" w:space="0" w:color="auto"/>
                <w:left w:val="none" w:sz="0" w:space="0" w:color="auto"/>
                <w:bottom w:val="none" w:sz="0" w:space="0" w:color="auto"/>
                <w:right w:val="none" w:sz="0" w:space="0" w:color="auto"/>
              </w:divBdr>
              <w:divsChild>
                <w:div w:id="1411926740">
                  <w:marLeft w:val="0"/>
                  <w:marRight w:val="0"/>
                  <w:marTop w:val="0"/>
                  <w:marBottom w:val="0"/>
                  <w:divBdr>
                    <w:top w:val="none" w:sz="0" w:space="0" w:color="auto"/>
                    <w:left w:val="none" w:sz="0" w:space="0" w:color="auto"/>
                    <w:bottom w:val="none" w:sz="0" w:space="0" w:color="auto"/>
                    <w:right w:val="none" w:sz="0" w:space="0" w:color="auto"/>
                  </w:divBdr>
                  <w:divsChild>
                    <w:div w:id="1505784675">
                      <w:marLeft w:val="0"/>
                      <w:marRight w:val="0"/>
                      <w:marTop w:val="0"/>
                      <w:marBottom w:val="0"/>
                      <w:divBdr>
                        <w:top w:val="none" w:sz="0" w:space="0" w:color="auto"/>
                        <w:left w:val="none" w:sz="0" w:space="0" w:color="auto"/>
                        <w:bottom w:val="none" w:sz="0" w:space="0" w:color="auto"/>
                        <w:right w:val="none" w:sz="0" w:space="0" w:color="auto"/>
                      </w:divBdr>
                      <w:divsChild>
                        <w:div w:id="1506163522">
                          <w:marLeft w:val="0"/>
                          <w:marRight w:val="0"/>
                          <w:marTop w:val="0"/>
                          <w:marBottom w:val="0"/>
                          <w:divBdr>
                            <w:top w:val="none" w:sz="0" w:space="0" w:color="auto"/>
                            <w:left w:val="none" w:sz="0" w:space="0" w:color="auto"/>
                            <w:bottom w:val="none" w:sz="0" w:space="0" w:color="auto"/>
                            <w:right w:val="none" w:sz="0" w:space="0" w:color="auto"/>
                          </w:divBdr>
                          <w:divsChild>
                            <w:div w:id="2138183220">
                              <w:marLeft w:val="0"/>
                              <w:marRight w:val="0"/>
                              <w:marTop w:val="0"/>
                              <w:marBottom w:val="0"/>
                              <w:divBdr>
                                <w:top w:val="none" w:sz="0" w:space="0" w:color="auto"/>
                                <w:left w:val="none" w:sz="0" w:space="0" w:color="auto"/>
                                <w:bottom w:val="none" w:sz="0" w:space="0" w:color="auto"/>
                                <w:right w:val="none" w:sz="0" w:space="0" w:color="auto"/>
                              </w:divBdr>
                              <w:divsChild>
                                <w:div w:id="13085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726931">
                  <w:marLeft w:val="0"/>
                  <w:marRight w:val="0"/>
                  <w:marTop w:val="0"/>
                  <w:marBottom w:val="0"/>
                  <w:divBdr>
                    <w:top w:val="none" w:sz="0" w:space="0" w:color="auto"/>
                    <w:left w:val="none" w:sz="0" w:space="0" w:color="auto"/>
                    <w:bottom w:val="none" w:sz="0" w:space="0" w:color="auto"/>
                    <w:right w:val="none" w:sz="0" w:space="0" w:color="auto"/>
                  </w:divBdr>
                  <w:divsChild>
                    <w:div w:id="2023163823">
                      <w:marLeft w:val="0"/>
                      <w:marRight w:val="0"/>
                      <w:marTop w:val="0"/>
                      <w:marBottom w:val="0"/>
                      <w:divBdr>
                        <w:top w:val="none" w:sz="0" w:space="0" w:color="auto"/>
                        <w:left w:val="none" w:sz="0" w:space="0" w:color="auto"/>
                        <w:bottom w:val="none" w:sz="0" w:space="0" w:color="auto"/>
                        <w:right w:val="none" w:sz="0" w:space="0" w:color="auto"/>
                      </w:divBdr>
                      <w:divsChild>
                        <w:div w:id="1493790161">
                          <w:marLeft w:val="0"/>
                          <w:marRight w:val="0"/>
                          <w:marTop w:val="0"/>
                          <w:marBottom w:val="0"/>
                          <w:divBdr>
                            <w:top w:val="none" w:sz="0" w:space="0" w:color="auto"/>
                            <w:left w:val="none" w:sz="0" w:space="0" w:color="auto"/>
                            <w:bottom w:val="none" w:sz="0" w:space="0" w:color="auto"/>
                            <w:right w:val="none" w:sz="0" w:space="0" w:color="auto"/>
                          </w:divBdr>
                          <w:divsChild>
                            <w:div w:id="626396650">
                              <w:marLeft w:val="0"/>
                              <w:marRight w:val="0"/>
                              <w:marTop w:val="0"/>
                              <w:marBottom w:val="0"/>
                              <w:divBdr>
                                <w:top w:val="none" w:sz="0" w:space="0" w:color="auto"/>
                                <w:left w:val="none" w:sz="0" w:space="0" w:color="auto"/>
                                <w:bottom w:val="none" w:sz="0" w:space="0" w:color="auto"/>
                                <w:right w:val="none" w:sz="0" w:space="0" w:color="auto"/>
                              </w:divBdr>
                              <w:divsChild>
                                <w:div w:id="1977829202">
                                  <w:marLeft w:val="0"/>
                                  <w:marRight w:val="0"/>
                                  <w:marTop w:val="0"/>
                                  <w:marBottom w:val="0"/>
                                  <w:divBdr>
                                    <w:top w:val="none" w:sz="0" w:space="0" w:color="auto"/>
                                    <w:left w:val="none" w:sz="0" w:space="0" w:color="auto"/>
                                    <w:bottom w:val="none" w:sz="0" w:space="0" w:color="auto"/>
                                    <w:right w:val="none" w:sz="0" w:space="0" w:color="auto"/>
                                  </w:divBdr>
                                  <w:divsChild>
                                    <w:div w:id="1031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00645">
                          <w:marLeft w:val="0"/>
                          <w:marRight w:val="0"/>
                          <w:marTop w:val="0"/>
                          <w:marBottom w:val="0"/>
                          <w:divBdr>
                            <w:top w:val="none" w:sz="0" w:space="0" w:color="auto"/>
                            <w:left w:val="none" w:sz="0" w:space="0" w:color="auto"/>
                            <w:bottom w:val="none" w:sz="0" w:space="0" w:color="auto"/>
                            <w:right w:val="none" w:sz="0" w:space="0" w:color="auto"/>
                          </w:divBdr>
                          <w:divsChild>
                            <w:div w:id="69932866">
                              <w:marLeft w:val="0"/>
                              <w:marRight w:val="0"/>
                              <w:marTop w:val="0"/>
                              <w:marBottom w:val="0"/>
                              <w:divBdr>
                                <w:top w:val="none" w:sz="0" w:space="0" w:color="auto"/>
                                <w:left w:val="none" w:sz="0" w:space="0" w:color="auto"/>
                                <w:bottom w:val="none" w:sz="0" w:space="0" w:color="auto"/>
                                <w:right w:val="none" w:sz="0" w:space="0" w:color="auto"/>
                              </w:divBdr>
                              <w:divsChild>
                                <w:div w:id="125046928">
                                  <w:marLeft w:val="0"/>
                                  <w:marRight w:val="0"/>
                                  <w:marTop w:val="0"/>
                                  <w:marBottom w:val="0"/>
                                  <w:divBdr>
                                    <w:top w:val="none" w:sz="0" w:space="0" w:color="auto"/>
                                    <w:left w:val="none" w:sz="0" w:space="0" w:color="auto"/>
                                    <w:bottom w:val="none" w:sz="0" w:space="0" w:color="auto"/>
                                    <w:right w:val="none" w:sz="0" w:space="0" w:color="auto"/>
                                  </w:divBdr>
                                  <w:divsChild>
                                    <w:div w:id="4764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478201">
          <w:marLeft w:val="0"/>
          <w:marRight w:val="0"/>
          <w:marTop w:val="0"/>
          <w:marBottom w:val="0"/>
          <w:divBdr>
            <w:top w:val="none" w:sz="0" w:space="0" w:color="auto"/>
            <w:left w:val="none" w:sz="0" w:space="0" w:color="auto"/>
            <w:bottom w:val="none" w:sz="0" w:space="0" w:color="auto"/>
            <w:right w:val="none" w:sz="0" w:space="0" w:color="auto"/>
          </w:divBdr>
          <w:divsChild>
            <w:div w:id="1327321303">
              <w:marLeft w:val="0"/>
              <w:marRight w:val="0"/>
              <w:marTop w:val="0"/>
              <w:marBottom w:val="0"/>
              <w:divBdr>
                <w:top w:val="none" w:sz="0" w:space="0" w:color="auto"/>
                <w:left w:val="none" w:sz="0" w:space="0" w:color="auto"/>
                <w:bottom w:val="none" w:sz="0" w:space="0" w:color="auto"/>
                <w:right w:val="none" w:sz="0" w:space="0" w:color="auto"/>
              </w:divBdr>
              <w:divsChild>
                <w:div w:id="362707054">
                  <w:marLeft w:val="0"/>
                  <w:marRight w:val="0"/>
                  <w:marTop w:val="0"/>
                  <w:marBottom w:val="0"/>
                  <w:divBdr>
                    <w:top w:val="none" w:sz="0" w:space="0" w:color="auto"/>
                    <w:left w:val="none" w:sz="0" w:space="0" w:color="auto"/>
                    <w:bottom w:val="none" w:sz="0" w:space="0" w:color="auto"/>
                    <w:right w:val="none" w:sz="0" w:space="0" w:color="auto"/>
                  </w:divBdr>
                  <w:divsChild>
                    <w:div w:id="1470435566">
                      <w:marLeft w:val="0"/>
                      <w:marRight w:val="0"/>
                      <w:marTop w:val="0"/>
                      <w:marBottom w:val="0"/>
                      <w:divBdr>
                        <w:top w:val="none" w:sz="0" w:space="0" w:color="auto"/>
                        <w:left w:val="none" w:sz="0" w:space="0" w:color="auto"/>
                        <w:bottom w:val="none" w:sz="0" w:space="0" w:color="auto"/>
                        <w:right w:val="none" w:sz="0" w:space="0" w:color="auto"/>
                      </w:divBdr>
                      <w:divsChild>
                        <w:div w:id="1658800365">
                          <w:marLeft w:val="0"/>
                          <w:marRight w:val="0"/>
                          <w:marTop w:val="0"/>
                          <w:marBottom w:val="0"/>
                          <w:divBdr>
                            <w:top w:val="none" w:sz="0" w:space="0" w:color="auto"/>
                            <w:left w:val="none" w:sz="0" w:space="0" w:color="auto"/>
                            <w:bottom w:val="none" w:sz="0" w:space="0" w:color="auto"/>
                            <w:right w:val="none" w:sz="0" w:space="0" w:color="auto"/>
                          </w:divBdr>
                          <w:divsChild>
                            <w:div w:id="806357105">
                              <w:marLeft w:val="0"/>
                              <w:marRight w:val="0"/>
                              <w:marTop w:val="0"/>
                              <w:marBottom w:val="0"/>
                              <w:divBdr>
                                <w:top w:val="none" w:sz="0" w:space="0" w:color="auto"/>
                                <w:left w:val="none" w:sz="0" w:space="0" w:color="auto"/>
                                <w:bottom w:val="none" w:sz="0" w:space="0" w:color="auto"/>
                                <w:right w:val="none" w:sz="0" w:space="0" w:color="auto"/>
                              </w:divBdr>
                              <w:divsChild>
                                <w:div w:id="622542934">
                                  <w:marLeft w:val="0"/>
                                  <w:marRight w:val="0"/>
                                  <w:marTop w:val="0"/>
                                  <w:marBottom w:val="0"/>
                                  <w:divBdr>
                                    <w:top w:val="none" w:sz="0" w:space="0" w:color="auto"/>
                                    <w:left w:val="none" w:sz="0" w:space="0" w:color="auto"/>
                                    <w:bottom w:val="none" w:sz="0" w:space="0" w:color="auto"/>
                                    <w:right w:val="none" w:sz="0" w:space="0" w:color="auto"/>
                                  </w:divBdr>
                                  <w:divsChild>
                                    <w:div w:id="1997218873">
                                      <w:marLeft w:val="0"/>
                                      <w:marRight w:val="0"/>
                                      <w:marTop w:val="0"/>
                                      <w:marBottom w:val="0"/>
                                      <w:divBdr>
                                        <w:top w:val="none" w:sz="0" w:space="0" w:color="auto"/>
                                        <w:left w:val="none" w:sz="0" w:space="0" w:color="auto"/>
                                        <w:bottom w:val="none" w:sz="0" w:space="0" w:color="auto"/>
                                        <w:right w:val="none" w:sz="0" w:space="0" w:color="auto"/>
                                      </w:divBdr>
                                      <w:divsChild>
                                        <w:div w:id="11070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47199">
          <w:marLeft w:val="0"/>
          <w:marRight w:val="0"/>
          <w:marTop w:val="0"/>
          <w:marBottom w:val="0"/>
          <w:divBdr>
            <w:top w:val="none" w:sz="0" w:space="0" w:color="auto"/>
            <w:left w:val="none" w:sz="0" w:space="0" w:color="auto"/>
            <w:bottom w:val="none" w:sz="0" w:space="0" w:color="auto"/>
            <w:right w:val="none" w:sz="0" w:space="0" w:color="auto"/>
          </w:divBdr>
          <w:divsChild>
            <w:div w:id="2028436497">
              <w:marLeft w:val="0"/>
              <w:marRight w:val="0"/>
              <w:marTop w:val="0"/>
              <w:marBottom w:val="0"/>
              <w:divBdr>
                <w:top w:val="none" w:sz="0" w:space="0" w:color="auto"/>
                <w:left w:val="none" w:sz="0" w:space="0" w:color="auto"/>
                <w:bottom w:val="none" w:sz="0" w:space="0" w:color="auto"/>
                <w:right w:val="none" w:sz="0" w:space="0" w:color="auto"/>
              </w:divBdr>
              <w:divsChild>
                <w:div w:id="1168132704">
                  <w:marLeft w:val="0"/>
                  <w:marRight w:val="0"/>
                  <w:marTop w:val="0"/>
                  <w:marBottom w:val="0"/>
                  <w:divBdr>
                    <w:top w:val="none" w:sz="0" w:space="0" w:color="auto"/>
                    <w:left w:val="none" w:sz="0" w:space="0" w:color="auto"/>
                    <w:bottom w:val="none" w:sz="0" w:space="0" w:color="auto"/>
                    <w:right w:val="none" w:sz="0" w:space="0" w:color="auto"/>
                  </w:divBdr>
                  <w:divsChild>
                    <w:div w:id="1386876037">
                      <w:marLeft w:val="0"/>
                      <w:marRight w:val="0"/>
                      <w:marTop w:val="0"/>
                      <w:marBottom w:val="0"/>
                      <w:divBdr>
                        <w:top w:val="none" w:sz="0" w:space="0" w:color="auto"/>
                        <w:left w:val="none" w:sz="0" w:space="0" w:color="auto"/>
                        <w:bottom w:val="none" w:sz="0" w:space="0" w:color="auto"/>
                        <w:right w:val="none" w:sz="0" w:space="0" w:color="auto"/>
                      </w:divBdr>
                      <w:divsChild>
                        <w:div w:id="1148865100">
                          <w:marLeft w:val="0"/>
                          <w:marRight w:val="0"/>
                          <w:marTop w:val="0"/>
                          <w:marBottom w:val="0"/>
                          <w:divBdr>
                            <w:top w:val="none" w:sz="0" w:space="0" w:color="auto"/>
                            <w:left w:val="none" w:sz="0" w:space="0" w:color="auto"/>
                            <w:bottom w:val="none" w:sz="0" w:space="0" w:color="auto"/>
                            <w:right w:val="none" w:sz="0" w:space="0" w:color="auto"/>
                          </w:divBdr>
                          <w:divsChild>
                            <w:div w:id="1787113027">
                              <w:marLeft w:val="0"/>
                              <w:marRight w:val="0"/>
                              <w:marTop w:val="0"/>
                              <w:marBottom w:val="0"/>
                              <w:divBdr>
                                <w:top w:val="none" w:sz="0" w:space="0" w:color="auto"/>
                                <w:left w:val="none" w:sz="0" w:space="0" w:color="auto"/>
                                <w:bottom w:val="none" w:sz="0" w:space="0" w:color="auto"/>
                                <w:right w:val="none" w:sz="0" w:space="0" w:color="auto"/>
                              </w:divBdr>
                              <w:divsChild>
                                <w:div w:id="6947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98798">
                  <w:marLeft w:val="0"/>
                  <w:marRight w:val="0"/>
                  <w:marTop w:val="0"/>
                  <w:marBottom w:val="0"/>
                  <w:divBdr>
                    <w:top w:val="none" w:sz="0" w:space="0" w:color="auto"/>
                    <w:left w:val="none" w:sz="0" w:space="0" w:color="auto"/>
                    <w:bottom w:val="none" w:sz="0" w:space="0" w:color="auto"/>
                    <w:right w:val="none" w:sz="0" w:space="0" w:color="auto"/>
                  </w:divBdr>
                  <w:divsChild>
                    <w:div w:id="524829464">
                      <w:marLeft w:val="0"/>
                      <w:marRight w:val="0"/>
                      <w:marTop w:val="0"/>
                      <w:marBottom w:val="0"/>
                      <w:divBdr>
                        <w:top w:val="none" w:sz="0" w:space="0" w:color="auto"/>
                        <w:left w:val="none" w:sz="0" w:space="0" w:color="auto"/>
                        <w:bottom w:val="none" w:sz="0" w:space="0" w:color="auto"/>
                        <w:right w:val="none" w:sz="0" w:space="0" w:color="auto"/>
                      </w:divBdr>
                      <w:divsChild>
                        <w:div w:id="1072385197">
                          <w:marLeft w:val="0"/>
                          <w:marRight w:val="0"/>
                          <w:marTop w:val="0"/>
                          <w:marBottom w:val="0"/>
                          <w:divBdr>
                            <w:top w:val="none" w:sz="0" w:space="0" w:color="auto"/>
                            <w:left w:val="none" w:sz="0" w:space="0" w:color="auto"/>
                            <w:bottom w:val="none" w:sz="0" w:space="0" w:color="auto"/>
                            <w:right w:val="none" w:sz="0" w:space="0" w:color="auto"/>
                          </w:divBdr>
                          <w:divsChild>
                            <w:div w:id="1386640944">
                              <w:marLeft w:val="0"/>
                              <w:marRight w:val="0"/>
                              <w:marTop w:val="0"/>
                              <w:marBottom w:val="0"/>
                              <w:divBdr>
                                <w:top w:val="none" w:sz="0" w:space="0" w:color="auto"/>
                                <w:left w:val="none" w:sz="0" w:space="0" w:color="auto"/>
                                <w:bottom w:val="none" w:sz="0" w:space="0" w:color="auto"/>
                                <w:right w:val="none" w:sz="0" w:space="0" w:color="auto"/>
                              </w:divBdr>
                              <w:divsChild>
                                <w:div w:id="973559793">
                                  <w:marLeft w:val="0"/>
                                  <w:marRight w:val="0"/>
                                  <w:marTop w:val="0"/>
                                  <w:marBottom w:val="0"/>
                                  <w:divBdr>
                                    <w:top w:val="none" w:sz="0" w:space="0" w:color="auto"/>
                                    <w:left w:val="none" w:sz="0" w:space="0" w:color="auto"/>
                                    <w:bottom w:val="none" w:sz="0" w:space="0" w:color="auto"/>
                                    <w:right w:val="none" w:sz="0" w:space="0" w:color="auto"/>
                                  </w:divBdr>
                                  <w:divsChild>
                                    <w:div w:id="106491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89835">
                          <w:marLeft w:val="0"/>
                          <w:marRight w:val="0"/>
                          <w:marTop w:val="0"/>
                          <w:marBottom w:val="0"/>
                          <w:divBdr>
                            <w:top w:val="none" w:sz="0" w:space="0" w:color="auto"/>
                            <w:left w:val="none" w:sz="0" w:space="0" w:color="auto"/>
                            <w:bottom w:val="none" w:sz="0" w:space="0" w:color="auto"/>
                            <w:right w:val="none" w:sz="0" w:space="0" w:color="auto"/>
                          </w:divBdr>
                          <w:divsChild>
                            <w:div w:id="1300455840">
                              <w:marLeft w:val="0"/>
                              <w:marRight w:val="0"/>
                              <w:marTop w:val="0"/>
                              <w:marBottom w:val="0"/>
                              <w:divBdr>
                                <w:top w:val="none" w:sz="0" w:space="0" w:color="auto"/>
                                <w:left w:val="none" w:sz="0" w:space="0" w:color="auto"/>
                                <w:bottom w:val="none" w:sz="0" w:space="0" w:color="auto"/>
                                <w:right w:val="none" w:sz="0" w:space="0" w:color="auto"/>
                              </w:divBdr>
                              <w:divsChild>
                                <w:div w:id="1198009352">
                                  <w:marLeft w:val="0"/>
                                  <w:marRight w:val="0"/>
                                  <w:marTop w:val="0"/>
                                  <w:marBottom w:val="0"/>
                                  <w:divBdr>
                                    <w:top w:val="none" w:sz="0" w:space="0" w:color="auto"/>
                                    <w:left w:val="none" w:sz="0" w:space="0" w:color="auto"/>
                                    <w:bottom w:val="none" w:sz="0" w:space="0" w:color="auto"/>
                                    <w:right w:val="none" w:sz="0" w:space="0" w:color="auto"/>
                                  </w:divBdr>
                                  <w:divsChild>
                                    <w:div w:id="9282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485378">
          <w:marLeft w:val="0"/>
          <w:marRight w:val="0"/>
          <w:marTop w:val="0"/>
          <w:marBottom w:val="0"/>
          <w:divBdr>
            <w:top w:val="none" w:sz="0" w:space="0" w:color="auto"/>
            <w:left w:val="none" w:sz="0" w:space="0" w:color="auto"/>
            <w:bottom w:val="none" w:sz="0" w:space="0" w:color="auto"/>
            <w:right w:val="none" w:sz="0" w:space="0" w:color="auto"/>
          </w:divBdr>
          <w:divsChild>
            <w:div w:id="157771801">
              <w:marLeft w:val="0"/>
              <w:marRight w:val="0"/>
              <w:marTop w:val="0"/>
              <w:marBottom w:val="0"/>
              <w:divBdr>
                <w:top w:val="none" w:sz="0" w:space="0" w:color="auto"/>
                <w:left w:val="none" w:sz="0" w:space="0" w:color="auto"/>
                <w:bottom w:val="none" w:sz="0" w:space="0" w:color="auto"/>
                <w:right w:val="none" w:sz="0" w:space="0" w:color="auto"/>
              </w:divBdr>
              <w:divsChild>
                <w:div w:id="1437096446">
                  <w:marLeft w:val="0"/>
                  <w:marRight w:val="0"/>
                  <w:marTop w:val="0"/>
                  <w:marBottom w:val="0"/>
                  <w:divBdr>
                    <w:top w:val="none" w:sz="0" w:space="0" w:color="auto"/>
                    <w:left w:val="none" w:sz="0" w:space="0" w:color="auto"/>
                    <w:bottom w:val="none" w:sz="0" w:space="0" w:color="auto"/>
                    <w:right w:val="none" w:sz="0" w:space="0" w:color="auto"/>
                  </w:divBdr>
                  <w:divsChild>
                    <w:div w:id="2077120934">
                      <w:marLeft w:val="0"/>
                      <w:marRight w:val="0"/>
                      <w:marTop w:val="0"/>
                      <w:marBottom w:val="0"/>
                      <w:divBdr>
                        <w:top w:val="none" w:sz="0" w:space="0" w:color="auto"/>
                        <w:left w:val="none" w:sz="0" w:space="0" w:color="auto"/>
                        <w:bottom w:val="none" w:sz="0" w:space="0" w:color="auto"/>
                        <w:right w:val="none" w:sz="0" w:space="0" w:color="auto"/>
                      </w:divBdr>
                      <w:divsChild>
                        <w:div w:id="864908353">
                          <w:marLeft w:val="0"/>
                          <w:marRight w:val="0"/>
                          <w:marTop w:val="0"/>
                          <w:marBottom w:val="0"/>
                          <w:divBdr>
                            <w:top w:val="none" w:sz="0" w:space="0" w:color="auto"/>
                            <w:left w:val="none" w:sz="0" w:space="0" w:color="auto"/>
                            <w:bottom w:val="none" w:sz="0" w:space="0" w:color="auto"/>
                            <w:right w:val="none" w:sz="0" w:space="0" w:color="auto"/>
                          </w:divBdr>
                          <w:divsChild>
                            <w:div w:id="1067336540">
                              <w:marLeft w:val="0"/>
                              <w:marRight w:val="0"/>
                              <w:marTop w:val="0"/>
                              <w:marBottom w:val="0"/>
                              <w:divBdr>
                                <w:top w:val="none" w:sz="0" w:space="0" w:color="auto"/>
                                <w:left w:val="none" w:sz="0" w:space="0" w:color="auto"/>
                                <w:bottom w:val="none" w:sz="0" w:space="0" w:color="auto"/>
                                <w:right w:val="none" w:sz="0" w:space="0" w:color="auto"/>
                              </w:divBdr>
                              <w:divsChild>
                                <w:div w:id="2004164782">
                                  <w:marLeft w:val="0"/>
                                  <w:marRight w:val="0"/>
                                  <w:marTop w:val="0"/>
                                  <w:marBottom w:val="0"/>
                                  <w:divBdr>
                                    <w:top w:val="none" w:sz="0" w:space="0" w:color="auto"/>
                                    <w:left w:val="none" w:sz="0" w:space="0" w:color="auto"/>
                                    <w:bottom w:val="none" w:sz="0" w:space="0" w:color="auto"/>
                                    <w:right w:val="none" w:sz="0" w:space="0" w:color="auto"/>
                                  </w:divBdr>
                                  <w:divsChild>
                                    <w:div w:id="1680043339">
                                      <w:marLeft w:val="0"/>
                                      <w:marRight w:val="0"/>
                                      <w:marTop w:val="0"/>
                                      <w:marBottom w:val="0"/>
                                      <w:divBdr>
                                        <w:top w:val="none" w:sz="0" w:space="0" w:color="auto"/>
                                        <w:left w:val="none" w:sz="0" w:space="0" w:color="auto"/>
                                        <w:bottom w:val="none" w:sz="0" w:space="0" w:color="auto"/>
                                        <w:right w:val="none" w:sz="0" w:space="0" w:color="auto"/>
                                      </w:divBdr>
                                      <w:divsChild>
                                        <w:div w:id="8491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162803">
          <w:marLeft w:val="0"/>
          <w:marRight w:val="0"/>
          <w:marTop w:val="0"/>
          <w:marBottom w:val="0"/>
          <w:divBdr>
            <w:top w:val="none" w:sz="0" w:space="0" w:color="auto"/>
            <w:left w:val="none" w:sz="0" w:space="0" w:color="auto"/>
            <w:bottom w:val="none" w:sz="0" w:space="0" w:color="auto"/>
            <w:right w:val="none" w:sz="0" w:space="0" w:color="auto"/>
          </w:divBdr>
          <w:divsChild>
            <w:div w:id="1460419301">
              <w:marLeft w:val="0"/>
              <w:marRight w:val="0"/>
              <w:marTop w:val="0"/>
              <w:marBottom w:val="0"/>
              <w:divBdr>
                <w:top w:val="none" w:sz="0" w:space="0" w:color="auto"/>
                <w:left w:val="none" w:sz="0" w:space="0" w:color="auto"/>
                <w:bottom w:val="none" w:sz="0" w:space="0" w:color="auto"/>
                <w:right w:val="none" w:sz="0" w:space="0" w:color="auto"/>
              </w:divBdr>
              <w:divsChild>
                <w:div w:id="1769040274">
                  <w:marLeft w:val="0"/>
                  <w:marRight w:val="0"/>
                  <w:marTop w:val="0"/>
                  <w:marBottom w:val="0"/>
                  <w:divBdr>
                    <w:top w:val="none" w:sz="0" w:space="0" w:color="auto"/>
                    <w:left w:val="none" w:sz="0" w:space="0" w:color="auto"/>
                    <w:bottom w:val="none" w:sz="0" w:space="0" w:color="auto"/>
                    <w:right w:val="none" w:sz="0" w:space="0" w:color="auto"/>
                  </w:divBdr>
                  <w:divsChild>
                    <w:div w:id="686297589">
                      <w:marLeft w:val="0"/>
                      <w:marRight w:val="0"/>
                      <w:marTop w:val="0"/>
                      <w:marBottom w:val="0"/>
                      <w:divBdr>
                        <w:top w:val="none" w:sz="0" w:space="0" w:color="auto"/>
                        <w:left w:val="none" w:sz="0" w:space="0" w:color="auto"/>
                        <w:bottom w:val="none" w:sz="0" w:space="0" w:color="auto"/>
                        <w:right w:val="none" w:sz="0" w:space="0" w:color="auto"/>
                      </w:divBdr>
                      <w:divsChild>
                        <w:div w:id="376202888">
                          <w:marLeft w:val="0"/>
                          <w:marRight w:val="0"/>
                          <w:marTop w:val="0"/>
                          <w:marBottom w:val="0"/>
                          <w:divBdr>
                            <w:top w:val="none" w:sz="0" w:space="0" w:color="auto"/>
                            <w:left w:val="none" w:sz="0" w:space="0" w:color="auto"/>
                            <w:bottom w:val="none" w:sz="0" w:space="0" w:color="auto"/>
                            <w:right w:val="none" w:sz="0" w:space="0" w:color="auto"/>
                          </w:divBdr>
                          <w:divsChild>
                            <w:div w:id="237521419">
                              <w:marLeft w:val="0"/>
                              <w:marRight w:val="0"/>
                              <w:marTop w:val="0"/>
                              <w:marBottom w:val="0"/>
                              <w:divBdr>
                                <w:top w:val="none" w:sz="0" w:space="0" w:color="auto"/>
                                <w:left w:val="none" w:sz="0" w:space="0" w:color="auto"/>
                                <w:bottom w:val="none" w:sz="0" w:space="0" w:color="auto"/>
                                <w:right w:val="none" w:sz="0" w:space="0" w:color="auto"/>
                              </w:divBdr>
                              <w:divsChild>
                                <w:div w:id="3975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3032">
                  <w:marLeft w:val="0"/>
                  <w:marRight w:val="0"/>
                  <w:marTop w:val="0"/>
                  <w:marBottom w:val="0"/>
                  <w:divBdr>
                    <w:top w:val="none" w:sz="0" w:space="0" w:color="auto"/>
                    <w:left w:val="none" w:sz="0" w:space="0" w:color="auto"/>
                    <w:bottom w:val="none" w:sz="0" w:space="0" w:color="auto"/>
                    <w:right w:val="none" w:sz="0" w:space="0" w:color="auto"/>
                  </w:divBdr>
                  <w:divsChild>
                    <w:div w:id="1183713003">
                      <w:marLeft w:val="0"/>
                      <w:marRight w:val="0"/>
                      <w:marTop w:val="0"/>
                      <w:marBottom w:val="0"/>
                      <w:divBdr>
                        <w:top w:val="none" w:sz="0" w:space="0" w:color="auto"/>
                        <w:left w:val="none" w:sz="0" w:space="0" w:color="auto"/>
                        <w:bottom w:val="none" w:sz="0" w:space="0" w:color="auto"/>
                        <w:right w:val="none" w:sz="0" w:space="0" w:color="auto"/>
                      </w:divBdr>
                      <w:divsChild>
                        <w:div w:id="1424109329">
                          <w:marLeft w:val="0"/>
                          <w:marRight w:val="0"/>
                          <w:marTop w:val="0"/>
                          <w:marBottom w:val="0"/>
                          <w:divBdr>
                            <w:top w:val="none" w:sz="0" w:space="0" w:color="auto"/>
                            <w:left w:val="none" w:sz="0" w:space="0" w:color="auto"/>
                            <w:bottom w:val="none" w:sz="0" w:space="0" w:color="auto"/>
                            <w:right w:val="none" w:sz="0" w:space="0" w:color="auto"/>
                          </w:divBdr>
                          <w:divsChild>
                            <w:div w:id="1578436994">
                              <w:marLeft w:val="0"/>
                              <w:marRight w:val="0"/>
                              <w:marTop w:val="0"/>
                              <w:marBottom w:val="0"/>
                              <w:divBdr>
                                <w:top w:val="none" w:sz="0" w:space="0" w:color="auto"/>
                                <w:left w:val="none" w:sz="0" w:space="0" w:color="auto"/>
                                <w:bottom w:val="none" w:sz="0" w:space="0" w:color="auto"/>
                                <w:right w:val="none" w:sz="0" w:space="0" w:color="auto"/>
                              </w:divBdr>
                              <w:divsChild>
                                <w:div w:id="39591754">
                                  <w:marLeft w:val="0"/>
                                  <w:marRight w:val="0"/>
                                  <w:marTop w:val="0"/>
                                  <w:marBottom w:val="0"/>
                                  <w:divBdr>
                                    <w:top w:val="none" w:sz="0" w:space="0" w:color="auto"/>
                                    <w:left w:val="none" w:sz="0" w:space="0" w:color="auto"/>
                                    <w:bottom w:val="none" w:sz="0" w:space="0" w:color="auto"/>
                                    <w:right w:val="none" w:sz="0" w:space="0" w:color="auto"/>
                                  </w:divBdr>
                                  <w:divsChild>
                                    <w:div w:id="6014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3461</Words>
  <Characters>19732</Characters>
  <Application>Microsoft Office Word</Application>
  <DocSecurity>0</DocSecurity>
  <Lines>164</Lines>
  <Paragraphs>46</Paragraphs>
  <ScaleCrop>false</ScaleCrop>
  <Company/>
  <LinksUpToDate>false</LinksUpToDate>
  <CharactersWithSpaces>23147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2024-11-04T09:05:00Z</dcterms:created>
  <dcterms:modified xsi:type="dcterms:W3CDTF">2024-11-04T09:25:00Z</dcterms:modified>
</cp:coreProperties>
</file>